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6A" w:rsidRPr="00080ED8" w:rsidRDefault="00E8155F"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lang w:val="en-US"/>
        </w:rPr>
      </w:pPr>
      <w:r w:rsidRPr="00080ED8">
        <w:rPr>
          <w:rFonts w:ascii="Calibri" w:hAnsi="Calibri"/>
          <w:b/>
          <w:lang w:val="en-US"/>
        </w:rPr>
        <w:t>NAME OF LESSON</w:t>
      </w:r>
      <w:r w:rsidR="00237182" w:rsidRPr="00080ED8">
        <w:rPr>
          <w:rFonts w:ascii="Calibri" w:hAnsi="Calibri"/>
          <w:b/>
          <w:lang w:val="en-US"/>
        </w:rPr>
        <w:t>:</w:t>
      </w:r>
      <w:r w:rsidR="00080ED8">
        <w:rPr>
          <w:rFonts w:ascii="Calibri" w:hAnsi="Calibri"/>
          <w:b/>
          <w:lang w:val="en-US"/>
        </w:rPr>
        <w:t xml:space="preserve"> </w:t>
      </w:r>
    </w:p>
    <w:p w:rsidR="002536A2" w:rsidRPr="00080ED8" w:rsidRDefault="002536A2"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lang w:val="en-US"/>
        </w:rPr>
      </w:pPr>
    </w:p>
    <w:p w:rsidR="005F467E" w:rsidRPr="00080ED8" w:rsidRDefault="005F467E"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bCs/>
          <w:lang w:val="en-US"/>
        </w:rPr>
      </w:pPr>
      <w:r w:rsidRPr="00080ED8">
        <w:rPr>
          <w:rFonts w:ascii="Calibri" w:hAnsi="Calibri"/>
          <w:b/>
          <w:bCs/>
          <w:lang w:val="en-US"/>
        </w:rPr>
        <w:t xml:space="preserve">A) </w:t>
      </w:r>
      <w:r w:rsidRPr="00080ED8">
        <w:rPr>
          <w:rFonts w:ascii="Calibri" w:hAnsi="Calibri"/>
          <w:b/>
          <w:bCs/>
          <w:u w:val="single"/>
          <w:lang w:val="en-US"/>
        </w:rPr>
        <w:t>ABSTRACT</w:t>
      </w:r>
    </w:p>
    <w:p w:rsidR="005F467E" w:rsidRPr="00080ED8" w:rsidRDefault="005F467E"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bCs/>
          <w:lang w:val="en-US"/>
        </w:rPr>
      </w:pPr>
    </w:p>
    <w:p w:rsidR="002536A2" w:rsidRPr="00080ED8" w:rsidRDefault="00757D2B"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bCs/>
          <w:lang w:val="en-US"/>
        </w:rPr>
      </w:pPr>
      <w:r w:rsidRPr="00080ED8">
        <w:rPr>
          <w:rFonts w:ascii="Calibri" w:hAnsi="Calibri"/>
          <w:b/>
          <w:bCs/>
          <w:lang w:val="en-US"/>
        </w:rPr>
        <w:t>Age</w:t>
      </w:r>
      <w:r w:rsidR="00E8155F" w:rsidRPr="00080ED8">
        <w:rPr>
          <w:rFonts w:ascii="Calibri" w:hAnsi="Calibri"/>
          <w:b/>
          <w:bCs/>
          <w:lang w:val="en-US"/>
        </w:rPr>
        <w:t>:</w:t>
      </w:r>
      <w:r w:rsidR="005951FE">
        <w:rPr>
          <w:rFonts w:ascii="Calibri" w:hAnsi="Calibri"/>
          <w:bCs/>
          <w:lang w:val="en-US"/>
        </w:rPr>
        <w:t xml:space="preserve"> 12-13</w:t>
      </w:r>
      <w:r w:rsidR="00080ED8">
        <w:rPr>
          <w:rFonts w:ascii="Calibri" w:hAnsi="Calibri"/>
          <w:b/>
          <w:bCs/>
          <w:lang w:val="en-US"/>
        </w:rPr>
        <w:tab/>
      </w:r>
      <w:r w:rsidRPr="00080ED8">
        <w:rPr>
          <w:rFonts w:ascii="Calibri" w:hAnsi="Calibri"/>
          <w:b/>
          <w:bCs/>
          <w:lang w:val="en-US"/>
        </w:rPr>
        <w:t xml:space="preserve">Main </w:t>
      </w:r>
      <w:r w:rsidR="00BE1573">
        <w:rPr>
          <w:rFonts w:ascii="Calibri" w:hAnsi="Calibri"/>
          <w:b/>
          <w:bCs/>
          <w:lang w:val="en-US"/>
        </w:rPr>
        <w:t>Subject:</w:t>
      </w:r>
      <w:r w:rsidR="00185904">
        <w:rPr>
          <w:rFonts w:ascii="Calibri" w:hAnsi="Calibri"/>
          <w:bCs/>
          <w:lang w:val="en-US"/>
        </w:rPr>
        <w:tab/>
      </w:r>
      <w:r w:rsidR="005951FE">
        <w:rPr>
          <w:rFonts w:ascii="Calibri" w:hAnsi="Calibri"/>
          <w:bCs/>
          <w:lang w:val="en-US"/>
        </w:rPr>
        <w:t xml:space="preserve"> Italian language</w:t>
      </w:r>
      <w:r w:rsidR="00185904">
        <w:rPr>
          <w:rFonts w:ascii="Calibri" w:hAnsi="Calibri"/>
          <w:bCs/>
          <w:lang w:val="en-US"/>
        </w:rPr>
        <w:tab/>
      </w:r>
      <w:r w:rsidR="00080ED8" w:rsidRPr="003268BB">
        <w:rPr>
          <w:rFonts w:ascii="Calibri" w:hAnsi="Calibri"/>
          <w:bCs/>
          <w:lang w:val="en-US"/>
        </w:rPr>
        <w:tab/>
      </w:r>
      <w:r w:rsidRPr="00080ED8">
        <w:rPr>
          <w:rFonts w:ascii="Calibri" w:hAnsi="Calibri"/>
          <w:b/>
          <w:bCs/>
          <w:lang w:val="en-US"/>
        </w:rPr>
        <w:t>Other Subjects</w:t>
      </w:r>
      <w:r w:rsidR="002467EB">
        <w:rPr>
          <w:rFonts w:ascii="Calibri" w:hAnsi="Calibri"/>
          <w:b/>
          <w:bCs/>
          <w:lang w:val="en-US"/>
        </w:rPr>
        <w:t xml:space="preserve">: </w:t>
      </w:r>
      <w:r w:rsidR="00185904">
        <w:rPr>
          <w:rFonts w:ascii="Calibri" w:hAnsi="Calibri"/>
          <w:bCs/>
          <w:lang w:val="en-US"/>
        </w:rPr>
        <w:tab/>
      </w:r>
      <w:r w:rsidR="007E5FAE">
        <w:rPr>
          <w:rFonts w:ascii="Calibri" w:hAnsi="Calibri"/>
          <w:bCs/>
          <w:lang w:val="en-US"/>
        </w:rPr>
        <w:tab/>
      </w:r>
      <w:r w:rsidR="00E8155F" w:rsidRPr="00080ED8">
        <w:rPr>
          <w:rFonts w:ascii="Calibri" w:hAnsi="Calibri"/>
          <w:b/>
          <w:bCs/>
          <w:lang w:val="en-US"/>
        </w:rPr>
        <w:t xml:space="preserve">Number of </w:t>
      </w:r>
      <w:r w:rsidRPr="00080ED8">
        <w:rPr>
          <w:rFonts w:ascii="Calibri" w:hAnsi="Calibri"/>
          <w:b/>
          <w:bCs/>
          <w:lang w:val="en-US"/>
        </w:rPr>
        <w:t>lessons</w:t>
      </w:r>
      <w:r w:rsidR="00E8155F" w:rsidRPr="00080ED8">
        <w:rPr>
          <w:rFonts w:ascii="Calibri" w:hAnsi="Calibri"/>
          <w:b/>
          <w:bCs/>
          <w:lang w:val="en-US"/>
        </w:rPr>
        <w:t>:</w:t>
      </w:r>
      <w:r w:rsidR="003268BB">
        <w:rPr>
          <w:rFonts w:ascii="Calibri" w:hAnsi="Calibri"/>
          <w:b/>
          <w:bCs/>
          <w:lang w:val="en-US"/>
        </w:rPr>
        <w:t xml:space="preserve"> </w:t>
      </w:r>
      <w:r w:rsidR="005951FE">
        <w:rPr>
          <w:rFonts w:ascii="Calibri" w:hAnsi="Calibri"/>
          <w:b/>
          <w:bCs/>
          <w:lang w:val="en-US"/>
        </w:rPr>
        <w:t>13</w:t>
      </w:r>
    </w:p>
    <w:p w:rsidR="00260C8F" w:rsidRPr="00080ED8" w:rsidRDefault="00260C8F" w:rsidP="00946E68">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6"/>
      </w:tblGrid>
      <w:tr w:rsidR="00E8155F" w:rsidRPr="005951FE" w:rsidTr="005D1FA8">
        <w:trPr>
          <w:trHeight w:val="1212"/>
        </w:trPr>
        <w:tc>
          <w:tcPr>
            <w:tcW w:w="14426" w:type="dxa"/>
            <w:shd w:val="clear" w:color="auto" w:fill="auto"/>
          </w:tcPr>
          <w:p w:rsidR="00E8155F" w:rsidRPr="00DE4178" w:rsidRDefault="00E8155F" w:rsidP="00E8155F">
            <w:pPr>
              <w:rPr>
                <w:rFonts w:ascii="Calibri" w:hAnsi="Calibri"/>
                <w:b/>
                <w:lang w:val="en-US"/>
              </w:rPr>
            </w:pPr>
            <w:r w:rsidRPr="00DE4178">
              <w:rPr>
                <w:rFonts w:ascii="Calibri" w:hAnsi="Calibri"/>
                <w:b/>
                <w:lang w:val="en-US"/>
              </w:rPr>
              <w:t>1.- Overview and purpose</w:t>
            </w:r>
          </w:p>
          <w:p w:rsidR="00E8155F" w:rsidRPr="005951FE" w:rsidRDefault="005D1FA8" w:rsidP="005D1FA8">
            <w:pPr>
              <w:numPr>
                <w:ilvl w:val="0"/>
                <w:numId w:val="2"/>
              </w:numPr>
              <w:rPr>
                <w:rFonts w:ascii="Calibri" w:hAnsi="Calibri"/>
                <w:lang w:val="it-IT"/>
              </w:rPr>
            </w:pPr>
            <w:r w:rsidRPr="005951FE">
              <w:rPr>
                <w:rFonts w:ascii="Calibri" w:hAnsi="Calibri"/>
                <w:lang w:val="it-IT"/>
              </w:rPr>
              <w:t>Comprendere come l’identità europea si sia creata attraverso differenti momenti ed eventi storici tra i quali quelli del pellegrinaggio a Santiago de Compostela e della Reconquista.</w:t>
            </w:r>
          </w:p>
          <w:p w:rsidR="005D1FA8" w:rsidRPr="005951FE" w:rsidRDefault="005D1FA8" w:rsidP="005D1FA8">
            <w:pPr>
              <w:numPr>
                <w:ilvl w:val="0"/>
                <w:numId w:val="2"/>
              </w:numPr>
              <w:rPr>
                <w:rFonts w:ascii="Calibri" w:hAnsi="Calibri"/>
                <w:lang w:val="it-IT"/>
              </w:rPr>
            </w:pPr>
            <w:r w:rsidRPr="005951FE">
              <w:rPr>
                <w:rFonts w:ascii="Calibri" w:hAnsi="Calibri"/>
                <w:lang w:val="it-IT"/>
              </w:rPr>
              <w:t>Studiare uno stato comunitario privilegiando un approccio storico-artistico-folkloristico.</w:t>
            </w:r>
          </w:p>
          <w:p w:rsidR="00185904" w:rsidRPr="005951FE" w:rsidRDefault="00FF25C0" w:rsidP="00BC0B1D">
            <w:pPr>
              <w:numPr>
                <w:ilvl w:val="0"/>
                <w:numId w:val="2"/>
              </w:numPr>
              <w:rPr>
                <w:rFonts w:ascii="Calibri" w:hAnsi="Calibri"/>
                <w:lang w:val="it-IT"/>
              </w:rPr>
            </w:pPr>
            <w:r w:rsidRPr="005951FE">
              <w:rPr>
                <w:rFonts w:ascii="Calibri" w:hAnsi="Calibri"/>
                <w:lang w:val="it-IT"/>
              </w:rPr>
              <w:t>Presentare il lavoro svolto nei momenti dedicati alla divulgazione del Progetto.</w:t>
            </w:r>
          </w:p>
          <w:p w:rsidR="00917AC4" w:rsidRPr="005951FE" w:rsidRDefault="00917AC4" w:rsidP="00BC0B1D">
            <w:pPr>
              <w:rPr>
                <w:rFonts w:ascii="Calibri" w:hAnsi="Calibri"/>
                <w:lang w:val="it-IT"/>
              </w:rPr>
            </w:pPr>
          </w:p>
        </w:tc>
      </w:tr>
    </w:tbl>
    <w:p w:rsidR="00E8155F" w:rsidRPr="005951FE" w:rsidRDefault="00E8155F" w:rsidP="00946E68">
      <w:pPr>
        <w:rPr>
          <w:rFonts w:ascii="Calibri" w:hAnsi="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6"/>
      </w:tblGrid>
      <w:tr w:rsidR="00E8155F" w:rsidRPr="005951FE" w:rsidTr="00284096">
        <w:tc>
          <w:tcPr>
            <w:tcW w:w="14426" w:type="dxa"/>
            <w:shd w:val="clear" w:color="auto" w:fill="auto"/>
          </w:tcPr>
          <w:p w:rsidR="00E8155F" w:rsidRPr="00284096" w:rsidRDefault="00E8155F" w:rsidP="00946E68">
            <w:pPr>
              <w:rPr>
                <w:rFonts w:ascii="Calibri" w:hAnsi="Calibri"/>
                <w:b/>
                <w:lang w:val="es-ES_tradnl"/>
              </w:rPr>
            </w:pPr>
            <w:r w:rsidRPr="00284096">
              <w:rPr>
                <w:rFonts w:ascii="Calibri" w:hAnsi="Calibri"/>
                <w:b/>
                <w:lang w:val="es-ES_tradnl"/>
              </w:rPr>
              <w:t>2.- Objectives</w:t>
            </w:r>
          </w:p>
          <w:p w:rsidR="00E8155F" w:rsidRPr="005951FE" w:rsidRDefault="005D1FA8" w:rsidP="005D1FA8">
            <w:pPr>
              <w:numPr>
                <w:ilvl w:val="0"/>
                <w:numId w:val="4"/>
              </w:numPr>
              <w:rPr>
                <w:rFonts w:ascii="Calibri" w:hAnsi="Calibri"/>
                <w:lang w:val="it-IT"/>
              </w:rPr>
            </w:pPr>
            <w:r w:rsidRPr="005951FE">
              <w:rPr>
                <w:rFonts w:ascii="Calibri" w:hAnsi="Calibri"/>
                <w:lang w:val="it-IT"/>
              </w:rPr>
              <w:t>Conoscere la leggenda di San Giacomo.</w:t>
            </w:r>
          </w:p>
          <w:p w:rsidR="005D1FA8" w:rsidRPr="005D1FA8" w:rsidRDefault="005D1FA8" w:rsidP="005D1FA8">
            <w:pPr>
              <w:numPr>
                <w:ilvl w:val="0"/>
                <w:numId w:val="4"/>
              </w:numPr>
              <w:rPr>
                <w:rFonts w:ascii="Calibri" w:hAnsi="Calibri"/>
                <w:lang w:val="es-ES_tradnl"/>
              </w:rPr>
            </w:pPr>
            <w:r w:rsidRPr="005D1FA8">
              <w:rPr>
                <w:rFonts w:ascii="Calibri" w:hAnsi="Calibri"/>
                <w:lang w:val="es-ES_tradnl"/>
              </w:rPr>
              <w:t>Conoscere la Reconquista.</w:t>
            </w:r>
          </w:p>
          <w:p w:rsidR="00A9356F" w:rsidRPr="005951FE" w:rsidRDefault="005D1FA8" w:rsidP="005D1FA8">
            <w:pPr>
              <w:numPr>
                <w:ilvl w:val="0"/>
                <w:numId w:val="4"/>
              </w:numPr>
              <w:rPr>
                <w:rFonts w:ascii="Calibri" w:hAnsi="Calibri"/>
                <w:lang w:val="it-IT"/>
              </w:rPr>
            </w:pPr>
            <w:r w:rsidRPr="005951FE">
              <w:rPr>
                <w:rFonts w:ascii="Calibri" w:hAnsi="Calibri"/>
                <w:lang w:val="it-IT"/>
              </w:rPr>
              <w:t>Conoscere la storia del pellegrinaggio nel Medioevo.</w:t>
            </w:r>
            <w:r w:rsidR="00A9356F" w:rsidRPr="005951FE">
              <w:rPr>
                <w:rFonts w:ascii="Calibri" w:hAnsi="Calibri"/>
                <w:lang w:val="it-IT"/>
              </w:rPr>
              <w:t xml:space="preserve"> </w:t>
            </w:r>
          </w:p>
          <w:p w:rsidR="005D1FA8" w:rsidRPr="005951FE" w:rsidRDefault="00A9356F" w:rsidP="005D1FA8">
            <w:pPr>
              <w:numPr>
                <w:ilvl w:val="0"/>
                <w:numId w:val="4"/>
              </w:numPr>
              <w:rPr>
                <w:rFonts w:ascii="Calibri" w:hAnsi="Calibri"/>
                <w:lang w:val="it-IT"/>
              </w:rPr>
            </w:pPr>
            <w:r w:rsidRPr="005951FE">
              <w:rPr>
                <w:rFonts w:ascii="Calibri" w:hAnsi="Calibri"/>
                <w:lang w:val="it-IT"/>
              </w:rPr>
              <w:t>Conoscere la storia del pellegrinaggio a Santiago.</w:t>
            </w:r>
          </w:p>
          <w:p w:rsidR="005D1FA8" w:rsidRPr="005951FE" w:rsidRDefault="005D1FA8" w:rsidP="005D1FA8">
            <w:pPr>
              <w:numPr>
                <w:ilvl w:val="0"/>
                <w:numId w:val="4"/>
              </w:numPr>
              <w:rPr>
                <w:rFonts w:ascii="Calibri" w:hAnsi="Calibri"/>
                <w:lang w:val="it-IT"/>
              </w:rPr>
            </w:pPr>
            <w:r w:rsidRPr="005951FE">
              <w:rPr>
                <w:rFonts w:ascii="Calibri" w:hAnsi="Calibri"/>
                <w:lang w:val="it-IT"/>
              </w:rPr>
              <w:t>Conoscere la storia deg</w:t>
            </w:r>
            <w:r w:rsidR="005951FE">
              <w:rPr>
                <w:rFonts w:ascii="Calibri" w:hAnsi="Calibri"/>
                <w:lang w:val="it-IT"/>
              </w:rPr>
              <w:t>l</w:t>
            </w:r>
            <w:r w:rsidRPr="005951FE">
              <w:rPr>
                <w:rFonts w:ascii="Calibri" w:hAnsi="Calibri"/>
                <w:lang w:val="it-IT"/>
              </w:rPr>
              <w:t>i Ordini Ospitalieri.</w:t>
            </w:r>
          </w:p>
          <w:p w:rsidR="005D1FA8" w:rsidRPr="005951FE" w:rsidRDefault="005D1FA8" w:rsidP="005D1FA8">
            <w:pPr>
              <w:numPr>
                <w:ilvl w:val="0"/>
                <w:numId w:val="4"/>
              </w:numPr>
              <w:rPr>
                <w:rFonts w:ascii="Calibri" w:hAnsi="Calibri"/>
                <w:lang w:val="it-IT"/>
              </w:rPr>
            </w:pPr>
            <w:r w:rsidRPr="005951FE">
              <w:rPr>
                <w:rFonts w:ascii="Calibri" w:hAnsi="Calibri"/>
                <w:lang w:val="it-IT"/>
              </w:rPr>
              <w:t xml:space="preserve">Conoscere le comunidades attraversate del Cammino di Santiago </w:t>
            </w:r>
            <w:r w:rsidR="00A9356F" w:rsidRPr="005951FE">
              <w:rPr>
                <w:rFonts w:ascii="Calibri" w:hAnsi="Calibri"/>
                <w:lang w:val="it-IT"/>
              </w:rPr>
              <w:t>( Cammino francese)</w:t>
            </w:r>
            <w:r w:rsidRPr="005951FE">
              <w:rPr>
                <w:rFonts w:ascii="Calibri" w:hAnsi="Calibri"/>
                <w:lang w:val="it-IT"/>
              </w:rPr>
              <w:t xml:space="preserve"> e le loro peculiarità storiche, artisti</w:t>
            </w:r>
            <w:r w:rsidR="00725F3C" w:rsidRPr="005951FE">
              <w:rPr>
                <w:rFonts w:ascii="Calibri" w:hAnsi="Calibri"/>
                <w:lang w:val="it-IT"/>
              </w:rPr>
              <w:t>che, folkloristiche.</w:t>
            </w:r>
          </w:p>
          <w:p w:rsidR="00725F3C" w:rsidRPr="005951FE" w:rsidRDefault="00725F3C" w:rsidP="005D1FA8">
            <w:pPr>
              <w:numPr>
                <w:ilvl w:val="0"/>
                <w:numId w:val="4"/>
              </w:numPr>
              <w:rPr>
                <w:rFonts w:ascii="Calibri" w:hAnsi="Calibri"/>
                <w:lang w:val="it-IT"/>
              </w:rPr>
            </w:pPr>
            <w:r w:rsidRPr="005951FE">
              <w:rPr>
                <w:rFonts w:ascii="Calibri" w:hAnsi="Calibri"/>
                <w:lang w:val="it-IT"/>
              </w:rPr>
              <w:t>Ricercare fonti scritte e iconografiche.</w:t>
            </w:r>
          </w:p>
          <w:p w:rsidR="00185904" w:rsidRPr="005951FE" w:rsidRDefault="00725F3C" w:rsidP="00725F3C">
            <w:pPr>
              <w:numPr>
                <w:ilvl w:val="0"/>
                <w:numId w:val="4"/>
              </w:numPr>
              <w:rPr>
                <w:rFonts w:ascii="Calibri" w:hAnsi="Calibri"/>
                <w:lang w:val="it-IT"/>
              </w:rPr>
            </w:pPr>
            <w:r w:rsidRPr="005951FE">
              <w:rPr>
                <w:rFonts w:ascii="Calibri" w:hAnsi="Calibri"/>
                <w:lang w:val="it-IT"/>
              </w:rPr>
              <w:t>Realizzare lavori di grup</w:t>
            </w:r>
            <w:r w:rsidR="00FF25C0" w:rsidRPr="005951FE">
              <w:rPr>
                <w:rFonts w:ascii="Calibri" w:hAnsi="Calibri"/>
                <w:lang w:val="it-IT"/>
              </w:rPr>
              <w:t>p</w:t>
            </w:r>
            <w:r w:rsidRPr="005951FE">
              <w:rPr>
                <w:rFonts w:ascii="Calibri" w:hAnsi="Calibri"/>
                <w:lang w:val="it-IT"/>
              </w:rPr>
              <w:t>o di approfondimento.</w:t>
            </w:r>
          </w:p>
          <w:p w:rsidR="00185904" w:rsidRPr="005951FE" w:rsidRDefault="00185904" w:rsidP="00185904">
            <w:pPr>
              <w:ind w:left="720"/>
              <w:rPr>
                <w:rFonts w:ascii="Calibri" w:hAnsi="Calibri"/>
                <w:b/>
                <w:lang w:val="it-IT"/>
              </w:rPr>
            </w:pPr>
          </w:p>
        </w:tc>
      </w:tr>
    </w:tbl>
    <w:p w:rsidR="00E8155F" w:rsidRPr="005951FE" w:rsidRDefault="00E8155F" w:rsidP="00946E68">
      <w:pPr>
        <w:rPr>
          <w:rFonts w:ascii="Calibri" w:hAnsi="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640"/>
      </w:tblGrid>
      <w:tr w:rsidR="00E8155F" w:rsidRPr="00284096" w:rsidTr="00284096">
        <w:tc>
          <w:tcPr>
            <w:tcW w:w="14426" w:type="dxa"/>
            <w:gridSpan w:val="2"/>
            <w:shd w:val="clear" w:color="auto" w:fill="auto"/>
          </w:tcPr>
          <w:p w:rsidR="00E8155F" w:rsidRPr="00284096" w:rsidRDefault="00E8155F" w:rsidP="00946E68">
            <w:pPr>
              <w:rPr>
                <w:rFonts w:ascii="Calibri" w:hAnsi="Calibri"/>
                <w:b/>
                <w:lang w:val="es-ES_tradnl"/>
              </w:rPr>
            </w:pPr>
            <w:r w:rsidRPr="00284096">
              <w:rPr>
                <w:rFonts w:ascii="Calibri" w:hAnsi="Calibri"/>
                <w:b/>
                <w:lang w:val="es-ES_tradnl"/>
              </w:rPr>
              <w:t>3.- Key competences</w:t>
            </w:r>
            <w:r w:rsidR="00917AC4">
              <w:rPr>
                <w:rFonts w:ascii="Calibri" w:hAnsi="Calibri"/>
                <w:b/>
                <w:lang w:val="es-ES_tradnl"/>
              </w:rPr>
              <w:t xml:space="preserve"> </w:t>
            </w:r>
            <w:r w:rsidR="00917AC4" w:rsidRPr="00917AC4">
              <w:rPr>
                <w:rFonts w:ascii="Calibri" w:hAnsi="Calibri"/>
                <w:b/>
                <w:vertAlign w:val="superscript"/>
                <w:lang w:val="es-ES_tradnl"/>
              </w:rPr>
              <w:t>(1)</w:t>
            </w:r>
          </w:p>
          <w:p w:rsidR="00E8155F" w:rsidRPr="00284096" w:rsidRDefault="00E8155F" w:rsidP="00946E68">
            <w:pPr>
              <w:rPr>
                <w:rFonts w:ascii="Calibri" w:hAnsi="Calibri"/>
                <w:lang w:val="es-ES_tradnl"/>
              </w:rPr>
            </w:pPr>
          </w:p>
        </w:tc>
      </w:tr>
      <w:tr w:rsidR="00E8155F" w:rsidRPr="005951FE" w:rsidTr="00284096">
        <w:tc>
          <w:tcPr>
            <w:tcW w:w="4786" w:type="dxa"/>
            <w:shd w:val="clear" w:color="auto" w:fill="auto"/>
          </w:tcPr>
          <w:p w:rsidR="00E8155F" w:rsidRPr="00080ED8" w:rsidRDefault="00757D2B" w:rsidP="00946E68">
            <w:pPr>
              <w:rPr>
                <w:rFonts w:ascii="Calibri" w:hAnsi="Calibri"/>
                <w:b/>
                <w:lang w:val="en-US"/>
              </w:rPr>
            </w:pPr>
            <w:r w:rsidRPr="00080ED8">
              <w:rPr>
                <w:rFonts w:ascii="Calibri" w:hAnsi="Calibri"/>
                <w:b/>
                <w:lang w:val="en-US"/>
              </w:rPr>
              <w:t>Communication in the mother tongue</w:t>
            </w:r>
          </w:p>
        </w:tc>
        <w:tc>
          <w:tcPr>
            <w:tcW w:w="9640" w:type="dxa"/>
            <w:shd w:val="clear" w:color="auto" w:fill="auto"/>
          </w:tcPr>
          <w:p w:rsidR="00BC0B1D" w:rsidRDefault="002467EB" w:rsidP="002467EB">
            <w:pPr>
              <w:rPr>
                <w:rFonts w:ascii="Calibri" w:hAnsi="Calibri"/>
                <w:lang w:val="en-US"/>
              </w:rPr>
            </w:pPr>
            <w:r>
              <w:rPr>
                <w:rFonts w:ascii="Calibri" w:hAnsi="Calibri"/>
                <w:lang w:val="en-US"/>
              </w:rPr>
              <w:t>The ability to express thoughts feelings and facts in words (oral/written)</w:t>
            </w:r>
          </w:p>
          <w:p w:rsidR="002467EB" w:rsidRDefault="002467EB" w:rsidP="002467EB">
            <w:pPr>
              <w:rPr>
                <w:rFonts w:ascii="Calibri" w:hAnsi="Calibri"/>
                <w:lang w:val="en-US"/>
              </w:rPr>
            </w:pPr>
            <w:r>
              <w:rPr>
                <w:rFonts w:ascii="Calibri" w:hAnsi="Calibri"/>
                <w:lang w:val="en-US"/>
              </w:rPr>
              <w:t>To be able to interact linguistically in an appropriate way</w:t>
            </w:r>
          </w:p>
          <w:p w:rsidR="00185904" w:rsidRPr="00080ED8" w:rsidRDefault="00185904" w:rsidP="00185904">
            <w:pPr>
              <w:ind w:left="720"/>
              <w:rPr>
                <w:rFonts w:ascii="Calibri" w:hAnsi="Calibri"/>
                <w:lang w:val="en-US"/>
              </w:rPr>
            </w:pPr>
          </w:p>
        </w:tc>
      </w:tr>
      <w:tr w:rsidR="00757D2B" w:rsidRPr="00CD0037" w:rsidTr="00284096">
        <w:tc>
          <w:tcPr>
            <w:tcW w:w="4786" w:type="dxa"/>
            <w:shd w:val="clear" w:color="auto" w:fill="auto"/>
          </w:tcPr>
          <w:p w:rsidR="00757D2B" w:rsidRPr="00284096" w:rsidRDefault="00757D2B" w:rsidP="00946E68">
            <w:pPr>
              <w:rPr>
                <w:rFonts w:ascii="Calibri" w:hAnsi="Calibri"/>
                <w:b/>
                <w:lang w:val="es-ES_tradnl"/>
              </w:rPr>
            </w:pPr>
            <w:r>
              <w:rPr>
                <w:rFonts w:ascii="Calibri" w:hAnsi="Calibri"/>
                <w:b/>
                <w:bCs/>
              </w:rPr>
              <w:t>C</w:t>
            </w:r>
            <w:r w:rsidRPr="00757D2B">
              <w:rPr>
                <w:rFonts w:ascii="Calibri" w:hAnsi="Calibri"/>
                <w:b/>
                <w:bCs/>
              </w:rPr>
              <w:t>ommunication in foreign languages</w:t>
            </w:r>
          </w:p>
        </w:tc>
        <w:tc>
          <w:tcPr>
            <w:tcW w:w="9640" w:type="dxa"/>
            <w:shd w:val="clear" w:color="auto" w:fill="auto"/>
          </w:tcPr>
          <w:p w:rsidR="00757D2B" w:rsidRDefault="002467EB" w:rsidP="002467EB">
            <w:pPr>
              <w:rPr>
                <w:rFonts w:ascii="Calibri" w:hAnsi="Calibri"/>
                <w:lang w:val="en-US"/>
              </w:rPr>
            </w:pPr>
            <w:r>
              <w:rPr>
                <w:rFonts w:ascii="Calibri" w:hAnsi="Calibri"/>
                <w:lang w:val="en-US"/>
              </w:rPr>
              <w:t>/</w:t>
            </w:r>
          </w:p>
          <w:p w:rsidR="00185904" w:rsidRPr="00CD0037" w:rsidRDefault="00185904" w:rsidP="00185904">
            <w:pPr>
              <w:ind w:left="720"/>
              <w:rPr>
                <w:rFonts w:ascii="Calibri" w:hAnsi="Calibri"/>
                <w:lang w:val="en-US"/>
              </w:rPr>
            </w:pPr>
          </w:p>
        </w:tc>
      </w:tr>
      <w:tr w:rsidR="00E8155F" w:rsidRPr="00080ED8" w:rsidTr="00284096">
        <w:tc>
          <w:tcPr>
            <w:tcW w:w="4786" w:type="dxa"/>
            <w:shd w:val="clear" w:color="auto" w:fill="auto"/>
          </w:tcPr>
          <w:p w:rsidR="00E8155F" w:rsidRPr="00080ED8" w:rsidRDefault="00757D2B" w:rsidP="00946E68">
            <w:pPr>
              <w:rPr>
                <w:rFonts w:ascii="Calibri" w:hAnsi="Calibri"/>
                <w:b/>
                <w:lang w:val="en-US"/>
              </w:rPr>
            </w:pPr>
            <w:r w:rsidRPr="00080ED8">
              <w:rPr>
                <w:rFonts w:ascii="Calibri" w:hAnsi="Calibri"/>
                <w:b/>
                <w:bCs/>
                <w:lang w:val="en-US"/>
              </w:rPr>
              <w:t>Mathematical competence and basic competences in science and technology</w:t>
            </w:r>
          </w:p>
        </w:tc>
        <w:tc>
          <w:tcPr>
            <w:tcW w:w="9640" w:type="dxa"/>
            <w:shd w:val="clear" w:color="auto" w:fill="auto"/>
          </w:tcPr>
          <w:p w:rsidR="00917AC4" w:rsidRDefault="002467EB" w:rsidP="002467EB">
            <w:pPr>
              <w:rPr>
                <w:rFonts w:ascii="Calibri" w:hAnsi="Calibri"/>
                <w:lang w:val="en-US"/>
              </w:rPr>
            </w:pPr>
            <w:r>
              <w:rPr>
                <w:rFonts w:ascii="Calibri" w:hAnsi="Calibri"/>
                <w:lang w:val="en-US"/>
              </w:rPr>
              <w:t>/</w:t>
            </w:r>
          </w:p>
          <w:p w:rsidR="00185904" w:rsidRPr="00080ED8" w:rsidRDefault="00185904" w:rsidP="00185904">
            <w:pPr>
              <w:ind w:left="720"/>
              <w:rPr>
                <w:rFonts w:ascii="Calibri" w:hAnsi="Calibri"/>
                <w:lang w:val="en-US"/>
              </w:rPr>
            </w:pPr>
          </w:p>
        </w:tc>
      </w:tr>
      <w:tr w:rsidR="00E8155F" w:rsidRPr="005951FE"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lang w:val="es-ES_tradnl"/>
              </w:rPr>
              <w:lastRenderedPageBreak/>
              <w:t>D</w:t>
            </w:r>
            <w:r w:rsidRPr="00757D2B">
              <w:rPr>
                <w:rFonts w:ascii="Calibri" w:hAnsi="Calibri"/>
                <w:b/>
                <w:lang w:val="es-ES_tradnl"/>
              </w:rPr>
              <w:t>igital competence</w:t>
            </w:r>
          </w:p>
        </w:tc>
        <w:tc>
          <w:tcPr>
            <w:tcW w:w="9640" w:type="dxa"/>
            <w:shd w:val="clear" w:color="auto" w:fill="auto"/>
          </w:tcPr>
          <w:p w:rsidR="00BC0B1D" w:rsidRPr="005951FE" w:rsidRDefault="002467EB" w:rsidP="002467EB">
            <w:pPr>
              <w:rPr>
                <w:rFonts w:ascii="Calibri" w:hAnsi="Calibri"/>
                <w:lang w:val="en-US"/>
              </w:rPr>
            </w:pPr>
            <w:r w:rsidRPr="005951FE">
              <w:rPr>
                <w:rFonts w:ascii="Calibri" w:hAnsi="Calibri"/>
                <w:lang w:val="en-US"/>
              </w:rPr>
              <w:t>Basic skills to use computers and internet</w:t>
            </w:r>
          </w:p>
          <w:p w:rsidR="00185904" w:rsidRPr="005951FE" w:rsidRDefault="00185904" w:rsidP="00185904">
            <w:pPr>
              <w:ind w:left="720"/>
              <w:rPr>
                <w:rFonts w:ascii="Calibri" w:hAnsi="Calibri"/>
                <w:lang w:val="en-US"/>
              </w:rPr>
            </w:pPr>
          </w:p>
        </w:tc>
      </w:tr>
      <w:tr w:rsidR="00E8155F" w:rsidRPr="005951FE"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bCs/>
              </w:rPr>
              <w:t>L</w:t>
            </w:r>
            <w:r w:rsidRPr="00757D2B">
              <w:rPr>
                <w:rFonts w:ascii="Calibri" w:hAnsi="Calibri"/>
                <w:b/>
                <w:bCs/>
              </w:rPr>
              <w:t>earning to learn</w:t>
            </w:r>
          </w:p>
        </w:tc>
        <w:tc>
          <w:tcPr>
            <w:tcW w:w="9640" w:type="dxa"/>
            <w:shd w:val="clear" w:color="auto" w:fill="auto"/>
          </w:tcPr>
          <w:p w:rsidR="00917AC4" w:rsidRDefault="002467EB" w:rsidP="002467EB">
            <w:pPr>
              <w:rPr>
                <w:rFonts w:ascii="Calibri" w:hAnsi="Calibri"/>
                <w:lang w:val="en-US"/>
              </w:rPr>
            </w:pPr>
            <w:r>
              <w:rPr>
                <w:rFonts w:ascii="Calibri" w:hAnsi="Calibri"/>
                <w:lang w:val="en-US"/>
              </w:rPr>
              <w:t>How to organize your own learning</w:t>
            </w:r>
          </w:p>
          <w:p w:rsidR="002467EB" w:rsidRDefault="002467EB" w:rsidP="002467EB">
            <w:pPr>
              <w:rPr>
                <w:rFonts w:ascii="Calibri" w:hAnsi="Calibri"/>
                <w:lang w:val="en-US"/>
              </w:rPr>
            </w:pPr>
            <w:r>
              <w:rPr>
                <w:rFonts w:ascii="Calibri" w:hAnsi="Calibri"/>
                <w:lang w:val="en-US"/>
              </w:rPr>
              <w:t>Being responsible for your own learning</w:t>
            </w:r>
          </w:p>
          <w:p w:rsidR="00185904" w:rsidRPr="00D21C07" w:rsidRDefault="00185904" w:rsidP="00185904">
            <w:pPr>
              <w:ind w:left="720"/>
              <w:rPr>
                <w:rFonts w:ascii="Calibri" w:hAnsi="Calibri"/>
                <w:lang w:val="en-US"/>
              </w:rPr>
            </w:pPr>
          </w:p>
        </w:tc>
      </w:tr>
      <w:tr w:rsidR="00E8155F" w:rsidRPr="005951FE"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bCs/>
              </w:rPr>
              <w:t>S</w:t>
            </w:r>
            <w:r w:rsidRPr="00757D2B">
              <w:rPr>
                <w:rFonts w:ascii="Calibri" w:hAnsi="Calibri"/>
                <w:b/>
                <w:bCs/>
              </w:rPr>
              <w:t>ocial and civic competences</w:t>
            </w:r>
          </w:p>
        </w:tc>
        <w:tc>
          <w:tcPr>
            <w:tcW w:w="9640" w:type="dxa"/>
            <w:shd w:val="clear" w:color="auto" w:fill="auto"/>
          </w:tcPr>
          <w:p w:rsidR="00917AC4" w:rsidRDefault="002467EB" w:rsidP="002467EB">
            <w:pPr>
              <w:rPr>
                <w:rFonts w:ascii="Calibri" w:hAnsi="Calibri"/>
                <w:lang w:val="en-US"/>
              </w:rPr>
            </w:pPr>
            <w:r>
              <w:rPr>
                <w:rFonts w:ascii="Calibri" w:hAnsi="Calibri"/>
                <w:lang w:val="en-US"/>
              </w:rPr>
              <w:t>To be able to deal in a constructive way with conflicts</w:t>
            </w:r>
          </w:p>
          <w:p w:rsidR="002467EB" w:rsidRDefault="002467EB" w:rsidP="002467EB">
            <w:pPr>
              <w:rPr>
                <w:rFonts w:ascii="Calibri" w:hAnsi="Calibri"/>
                <w:lang w:val="en-US"/>
              </w:rPr>
            </w:pPr>
            <w:r>
              <w:rPr>
                <w:rFonts w:ascii="Calibri" w:hAnsi="Calibri"/>
                <w:lang w:val="en-US"/>
              </w:rPr>
              <w:t>Knowledge about what is going on in your village, city, country, Europe and the world.</w:t>
            </w:r>
          </w:p>
          <w:p w:rsidR="00185904" w:rsidRPr="00222FF0" w:rsidRDefault="00185904" w:rsidP="00185904">
            <w:pPr>
              <w:ind w:left="720"/>
              <w:rPr>
                <w:rFonts w:ascii="Calibri" w:hAnsi="Calibri"/>
                <w:lang w:val="en-US"/>
              </w:rPr>
            </w:pPr>
          </w:p>
        </w:tc>
      </w:tr>
      <w:tr w:rsidR="00E8155F" w:rsidRPr="00080ED8" w:rsidTr="00284096">
        <w:tc>
          <w:tcPr>
            <w:tcW w:w="4786" w:type="dxa"/>
            <w:shd w:val="clear" w:color="auto" w:fill="auto"/>
          </w:tcPr>
          <w:p w:rsidR="00E8155F" w:rsidRPr="00080ED8" w:rsidRDefault="00757D2B" w:rsidP="00946E68">
            <w:pPr>
              <w:rPr>
                <w:rFonts w:ascii="Calibri" w:hAnsi="Calibri"/>
                <w:b/>
                <w:lang w:val="en-US"/>
              </w:rPr>
            </w:pPr>
            <w:r w:rsidRPr="00080ED8">
              <w:rPr>
                <w:rFonts w:ascii="Calibri" w:hAnsi="Calibri"/>
                <w:b/>
                <w:lang w:val="en-US"/>
              </w:rPr>
              <w:t>S</w:t>
            </w:r>
            <w:r w:rsidRPr="00080ED8">
              <w:rPr>
                <w:rFonts w:ascii="Calibri" w:hAnsi="Calibri"/>
                <w:b/>
                <w:bCs/>
                <w:lang w:val="en-US"/>
              </w:rPr>
              <w:t>ense of initiative and entrepreneurship</w:t>
            </w:r>
          </w:p>
        </w:tc>
        <w:tc>
          <w:tcPr>
            <w:tcW w:w="9640" w:type="dxa"/>
            <w:shd w:val="clear" w:color="auto" w:fill="auto"/>
          </w:tcPr>
          <w:p w:rsidR="00E8155F" w:rsidRDefault="002467EB" w:rsidP="002467EB">
            <w:pPr>
              <w:rPr>
                <w:rFonts w:ascii="Calibri" w:hAnsi="Calibri"/>
                <w:lang w:val="en-US"/>
              </w:rPr>
            </w:pPr>
            <w:r>
              <w:rPr>
                <w:rFonts w:ascii="Calibri" w:hAnsi="Calibri"/>
                <w:lang w:val="en-US"/>
              </w:rPr>
              <w:t>The ability to turn ideas into action</w:t>
            </w:r>
          </w:p>
          <w:p w:rsidR="002467EB" w:rsidRDefault="002467EB" w:rsidP="002467EB">
            <w:pPr>
              <w:rPr>
                <w:rFonts w:ascii="Calibri" w:hAnsi="Calibri"/>
                <w:lang w:val="en-US"/>
              </w:rPr>
            </w:pPr>
            <w:r>
              <w:rPr>
                <w:rFonts w:ascii="Calibri" w:hAnsi="Calibri"/>
                <w:lang w:val="en-US"/>
              </w:rPr>
              <w:t>To be creative and innovative</w:t>
            </w:r>
          </w:p>
          <w:p w:rsidR="00185904" w:rsidRPr="00080ED8" w:rsidRDefault="00185904" w:rsidP="00185904">
            <w:pPr>
              <w:ind w:left="720"/>
              <w:rPr>
                <w:rFonts w:ascii="Calibri" w:hAnsi="Calibri"/>
                <w:lang w:val="en-US"/>
              </w:rPr>
            </w:pPr>
          </w:p>
        </w:tc>
      </w:tr>
      <w:tr w:rsidR="00E8155F" w:rsidRPr="00F7410B"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bCs/>
              </w:rPr>
              <w:t>C</w:t>
            </w:r>
            <w:r w:rsidRPr="00757D2B">
              <w:rPr>
                <w:rFonts w:ascii="Calibri" w:hAnsi="Calibri"/>
                <w:b/>
                <w:bCs/>
              </w:rPr>
              <w:t>ultural awareness and expression</w:t>
            </w:r>
          </w:p>
        </w:tc>
        <w:tc>
          <w:tcPr>
            <w:tcW w:w="9640" w:type="dxa"/>
            <w:shd w:val="clear" w:color="auto" w:fill="auto"/>
          </w:tcPr>
          <w:p w:rsidR="00917AC4" w:rsidRDefault="003428FF" w:rsidP="003428FF">
            <w:pPr>
              <w:rPr>
                <w:rFonts w:ascii="Calibri" w:hAnsi="Calibri"/>
                <w:lang w:val="en-US"/>
              </w:rPr>
            </w:pPr>
            <w:r>
              <w:rPr>
                <w:rFonts w:ascii="Calibri" w:hAnsi="Calibri"/>
                <w:lang w:val="en-US"/>
              </w:rPr>
              <w:t>/</w:t>
            </w:r>
          </w:p>
          <w:p w:rsidR="00185904" w:rsidRPr="00F7410B" w:rsidRDefault="00185904" w:rsidP="00185904">
            <w:pPr>
              <w:ind w:left="720"/>
              <w:rPr>
                <w:rFonts w:ascii="Calibri" w:hAnsi="Calibri"/>
                <w:lang w:val="en-US"/>
              </w:rPr>
            </w:pPr>
          </w:p>
        </w:tc>
      </w:tr>
      <w:tr w:rsidR="00E8155F" w:rsidRPr="00284096" w:rsidTr="00284096">
        <w:tc>
          <w:tcPr>
            <w:tcW w:w="4786" w:type="dxa"/>
            <w:shd w:val="clear" w:color="auto" w:fill="auto"/>
          </w:tcPr>
          <w:p w:rsidR="00E8155F" w:rsidRPr="00284096" w:rsidRDefault="00917AC4" w:rsidP="00946E68">
            <w:pPr>
              <w:rPr>
                <w:rFonts w:ascii="Calibri" w:hAnsi="Calibri"/>
                <w:b/>
                <w:lang w:val="es-ES_tradnl"/>
              </w:rPr>
            </w:pPr>
            <w:r>
              <w:rPr>
                <w:rFonts w:ascii="Calibri" w:hAnsi="Calibri"/>
                <w:b/>
                <w:lang w:val="es-ES_tradnl"/>
              </w:rPr>
              <w:t xml:space="preserve">Movement competence </w:t>
            </w:r>
            <w:r w:rsidRPr="00917AC4">
              <w:rPr>
                <w:rFonts w:ascii="Calibri" w:hAnsi="Calibri"/>
                <w:b/>
                <w:vertAlign w:val="superscript"/>
                <w:lang w:val="es-ES_tradnl"/>
              </w:rPr>
              <w:t>(2)</w:t>
            </w:r>
          </w:p>
        </w:tc>
        <w:tc>
          <w:tcPr>
            <w:tcW w:w="9640" w:type="dxa"/>
            <w:shd w:val="clear" w:color="auto" w:fill="auto"/>
          </w:tcPr>
          <w:p w:rsidR="00E8155F" w:rsidRDefault="002467EB" w:rsidP="00946E68">
            <w:pPr>
              <w:rPr>
                <w:rFonts w:ascii="Calibri" w:hAnsi="Calibri"/>
                <w:lang w:val="es-ES_tradnl"/>
              </w:rPr>
            </w:pPr>
            <w:r>
              <w:rPr>
                <w:rFonts w:ascii="Calibri" w:hAnsi="Calibri"/>
                <w:lang w:val="es-ES_tradnl"/>
              </w:rPr>
              <w:t>/</w:t>
            </w:r>
          </w:p>
          <w:p w:rsidR="00185904" w:rsidRPr="00284096" w:rsidRDefault="00185904" w:rsidP="00946E68">
            <w:pPr>
              <w:rPr>
                <w:rFonts w:ascii="Calibri" w:hAnsi="Calibri"/>
                <w:lang w:val="es-ES_tradnl"/>
              </w:rPr>
            </w:pPr>
          </w:p>
        </w:tc>
      </w:tr>
      <w:tr w:rsidR="00917AC4" w:rsidRPr="005951FE" w:rsidTr="00284096">
        <w:tc>
          <w:tcPr>
            <w:tcW w:w="4786" w:type="dxa"/>
            <w:shd w:val="clear" w:color="auto" w:fill="auto"/>
          </w:tcPr>
          <w:p w:rsidR="00917AC4" w:rsidRDefault="00917AC4" w:rsidP="00946E68">
            <w:pPr>
              <w:rPr>
                <w:rFonts w:ascii="Calibri" w:hAnsi="Calibri"/>
                <w:b/>
                <w:lang w:val="es-ES_tradnl"/>
              </w:rPr>
            </w:pPr>
            <w:r>
              <w:rPr>
                <w:rFonts w:ascii="Calibri" w:hAnsi="Calibri"/>
                <w:b/>
                <w:lang w:val="es-ES_tradnl"/>
              </w:rPr>
              <w:t xml:space="preserve">Emotional competence </w:t>
            </w:r>
            <w:r>
              <w:rPr>
                <w:rFonts w:ascii="Calibri" w:hAnsi="Calibri"/>
                <w:b/>
                <w:vertAlign w:val="superscript"/>
                <w:lang w:val="es-ES_tradnl"/>
              </w:rPr>
              <w:t>(2</w:t>
            </w:r>
            <w:r w:rsidRPr="00917AC4">
              <w:rPr>
                <w:rFonts w:ascii="Calibri" w:hAnsi="Calibri"/>
                <w:b/>
                <w:vertAlign w:val="superscript"/>
                <w:lang w:val="es-ES_tradnl"/>
              </w:rPr>
              <w:t>)</w:t>
            </w:r>
          </w:p>
        </w:tc>
        <w:tc>
          <w:tcPr>
            <w:tcW w:w="9640" w:type="dxa"/>
            <w:shd w:val="clear" w:color="auto" w:fill="auto"/>
          </w:tcPr>
          <w:p w:rsidR="00917AC4" w:rsidRDefault="002467EB" w:rsidP="002467EB">
            <w:pPr>
              <w:rPr>
                <w:rFonts w:ascii="Calibri" w:hAnsi="Calibri"/>
                <w:lang w:val="en-US"/>
              </w:rPr>
            </w:pPr>
            <w:r>
              <w:rPr>
                <w:rFonts w:ascii="Calibri" w:hAnsi="Calibri"/>
                <w:lang w:val="en-US"/>
              </w:rPr>
              <w:t xml:space="preserve">Appreciating the St James’s Way landscape and the history </w:t>
            </w:r>
          </w:p>
          <w:p w:rsidR="00185904" w:rsidRPr="003B50BB" w:rsidRDefault="00185904" w:rsidP="00185904">
            <w:pPr>
              <w:ind w:left="720"/>
              <w:rPr>
                <w:rFonts w:ascii="Calibri" w:hAnsi="Calibri"/>
                <w:lang w:val="en-US"/>
              </w:rPr>
            </w:pPr>
          </w:p>
        </w:tc>
      </w:tr>
    </w:tbl>
    <w:p w:rsidR="00BC0B1D" w:rsidRPr="009A4817" w:rsidRDefault="00BC0B1D" w:rsidP="00946E68">
      <w:pPr>
        <w:rPr>
          <w:rFonts w:ascii="Calibri" w:hAnsi="Calibri"/>
          <w:lang w:val="en-US"/>
        </w:rPr>
      </w:pPr>
    </w:p>
    <w:p w:rsidR="001F13E3" w:rsidRPr="00284096" w:rsidRDefault="004535FC" w:rsidP="00946E68">
      <w:pPr>
        <w:rPr>
          <w:rFonts w:ascii="Calibri" w:hAnsi="Calibri"/>
          <w:b/>
          <w:lang w:val="en-US"/>
        </w:rPr>
      </w:pPr>
      <w:r>
        <w:rPr>
          <w:rFonts w:ascii="Calibri" w:hAnsi="Calibri"/>
          <w:b/>
          <w:lang w:val="en-US"/>
        </w:rPr>
        <w:br w:type="page"/>
      </w:r>
      <w:r w:rsidR="005F467E" w:rsidRPr="00284096">
        <w:rPr>
          <w:rFonts w:ascii="Calibri" w:hAnsi="Calibri"/>
          <w:b/>
          <w:lang w:val="en-US"/>
        </w:rPr>
        <w:lastRenderedPageBreak/>
        <w:t xml:space="preserve">B) </w:t>
      </w:r>
      <w:r w:rsidR="001F13E3" w:rsidRPr="00284096">
        <w:rPr>
          <w:rFonts w:ascii="Calibri" w:hAnsi="Calibri"/>
          <w:b/>
          <w:u w:val="single"/>
          <w:lang w:val="en-US"/>
        </w:rPr>
        <w:t xml:space="preserve">DISTRIBUTION OF ACTIVITIES IN </w:t>
      </w:r>
      <w:r w:rsidR="00917AC4">
        <w:rPr>
          <w:rFonts w:ascii="Calibri" w:hAnsi="Calibri"/>
          <w:b/>
          <w:u w:val="single"/>
          <w:lang w:val="en-US"/>
        </w:rPr>
        <w:t>LESSONS</w:t>
      </w:r>
    </w:p>
    <w:p w:rsidR="001F13E3" w:rsidRPr="00284096" w:rsidRDefault="001F13E3" w:rsidP="00946E68">
      <w:pPr>
        <w:rPr>
          <w:rFonts w:ascii="Calibri" w:hAnsi="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5F467E" w:rsidRPr="00284096" w:rsidTr="00284096">
        <w:tc>
          <w:tcPr>
            <w:tcW w:w="14710" w:type="dxa"/>
            <w:shd w:val="clear" w:color="auto" w:fill="auto"/>
          </w:tcPr>
          <w:p w:rsidR="005F467E" w:rsidRPr="00284096" w:rsidRDefault="004535FC" w:rsidP="00946E68">
            <w:pPr>
              <w:rPr>
                <w:rFonts w:ascii="Calibri" w:hAnsi="Calibri"/>
                <w:b/>
                <w:lang w:val="en-US"/>
              </w:rPr>
            </w:pPr>
            <w:r>
              <w:rPr>
                <w:rFonts w:ascii="Calibri" w:hAnsi="Calibri"/>
                <w:b/>
                <w:lang w:val="en-US"/>
              </w:rPr>
              <w:t>LESSON</w:t>
            </w:r>
            <w:r w:rsidR="005F467E" w:rsidRPr="00284096">
              <w:rPr>
                <w:rFonts w:ascii="Calibri" w:hAnsi="Calibri"/>
                <w:b/>
                <w:lang w:val="en-US"/>
              </w:rPr>
              <w:t xml:space="preserve"> 1</w:t>
            </w:r>
            <w:r w:rsidR="00FF25C0">
              <w:rPr>
                <w:rFonts w:ascii="Calibri" w:hAnsi="Calibri"/>
                <w:b/>
                <w:lang w:val="en-US"/>
              </w:rPr>
              <w:t xml:space="preserve"> -2</w:t>
            </w:r>
          </w:p>
        </w:tc>
      </w:tr>
      <w:tr w:rsidR="005F467E" w:rsidRPr="005951FE" w:rsidTr="00284096">
        <w:tc>
          <w:tcPr>
            <w:tcW w:w="14710" w:type="dxa"/>
            <w:shd w:val="clear" w:color="auto" w:fill="auto"/>
          </w:tcPr>
          <w:p w:rsidR="005F467E" w:rsidRPr="005951FE" w:rsidRDefault="005F467E" w:rsidP="005F467E">
            <w:pPr>
              <w:rPr>
                <w:rFonts w:ascii="Calibri" w:hAnsi="Calibri"/>
                <w:lang w:val="it-IT"/>
              </w:rPr>
            </w:pPr>
            <w:r w:rsidRPr="005951FE">
              <w:rPr>
                <w:rFonts w:ascii="Calibri" w:hAnsi="Calibri"/>
                <w:b/>
                <w:lang w:val="it-IT"/>
              </w:rPr>
              <w:t>Objectives:</w:t>
            </w:r>
            <w:r w:rsidR="00FF25C0" w:rsidRPr="005951FE">
              <w:rPr>
                <w:rFonts w:ascii="Calibri" w:hAnsi="Calibri"/>
                <w:b/>
                <w:lang w:val="it-IT"/>
              </w:rPr>
              <w:t xml:space="preserve">  </w:t>
            </w:r>
            <w:r w:rsidR="00FF25C0" w:rsidRPr="005951FE">
              <w:rPr>
                <w:rFonts w:ascii="Calibri" w:hAnsi="Calibri"/>
                <w:lang w:val="it-IT"/>
              </w:rPr>
              <w:t>Conoscere la leggenda di San Giacomo</w:t>
            </w:r>
          </w:p>
          <w:p w:rsidR="00FF25C0" w:rsidRPr="005951FE" w:rsidRDefault="00FF25C0" w:rsidP="005F467E">
            <w:pPr>
              <w:rPr>
                <w:rFonts w:ascii="Calibri" w:hAnsi="Calibri"/>
                <w:lang w:val="it-IT"/>
              </w:rPr>
            </w:pPr>
            <w:r w:rsidRPr="005951FE">
              <w:rPr>
                <w:rFonts w:ascii="Calibri" w:hAnsi="Calibri"/>
                <w:lang w:val="it-IT"/>
              </w:rPr>
              <w:t xml:space="preserve">                      Conoscere la storia del pellegrinaggio a Santiago</w:t>
            </w:r>
          </w:p>
          <w:p w:rsidR="00FF25C0" w:rsidRPr="005951FE" w:rsidRDefault="00FF25C0" w:rsidP="005F467E">
            <w:pPr>
              <w:rPr>
                <w:rFonts w:ascii="Calibri" w:hAnsi="Calibri"/>
                <w:lang w:val="it-IT"/>
              </w:rPr>
            </w:pPr>
            <w:r w:rsidRPr="005951FE">
              <w:rPr>
                <w:rFonts w:ascii="Calibri" w:hAnsi="Calibri"/>
                <w:lang w:val="it-IT"/>
              </w:rPr>
              <w:t xml:space="preserve">                      Conoscere I simboli del cammino</w:t>
            </w:r>
          </w:p>
          <w:p w:rsidR="00FF25C0" w:rsidRPr="005951FE" w:rsidRDefault="00FF25C0" w:rsidP="005F467E">
            <w:pPr>
              <w:rPr>
                <w:rFonts w:ascii="Calibri" w:hAnsi="Calibri"/>
                <w:lang w:val="it-IT"/>
              </w:rPr>
            </w:pPr>
            <w:r w:rsidRPr="005951FE">
              <w:rPr>
                <w:rFonts w:ascii="Calibri" w:hAnsi="Calibri"/>
                <w:lang w:val="it-IT"/>
              </w:rPr>
              <w:t xml:space="preserve">                      Conoscere gli oggetti del pellegrino</w:t>
            </w:r>
          </w:p>
          <w:p w:rsidR="00D02337" w:rsidRPr="005951FE" w:rsidRDefault="00D02337" w:rsidP="0005039E">
            <w:pPr>
              <w:rPr>
                <w:rFonts w:ascii="Calibri" w:hAnsi="Calibri"/>
                <w:lang w:val="it-IT"/>
              </w:rPr>
            </w:pPr>
          </w:p>
        </w:tc>
      </w:tr>
      <w:tr w:rsidR="005F467E" w:rsidRPr="005951FE" w:rsidTr="00284096">
        <w:tc>
          <w:tcPr>
            <w:tcW w:w="14710" w:type="dxa"/>
            <w:shd w:val="clear" w:color="auto" w:fill="auto"/>
          </w:tcPr>
          <w:p w:rsidR="00AA3622" w:rsidRPr="005951FE" w:rsidRDefault="005F467E" w:rsidP="00026588">
            <w:pPr>
              <w:rPr>
                <w:rFonts w:ascii="Calibri" w:hAnsi="Calibri"/>
                <w:b/>
                <w:lang w:val="it-IT"/>
              </w:rPr>
            </w:pPr>
            <w:r w:rsidRPr="005951FE">
              <w:rPr>
                <w:rFonts w:ascii="Calibri" w:hAnsi="Calibri"/>
                <w:b/>
                <w:lang w:val="it-IT"/>
              </w:rPr>
              <w:t>Resources</w:t>
            </w:r>
            <w:r w:rsidR="004535FC" w:rsidRPr="005951FE">
              <w:rPr>
                <w:rFonts w:ascii="Calibri" w:hAnsi="Calibri"/>
                <w:b/>
                <w:lang w:val="it-IT"/>
              </w:rPr>
              <w:t xml:space="preserve"> and tools</w:t>
            </w:r>
            <w:r w:rsidRPr="005951FE">
              <w:rPr>
                <w:rFonts w:ascii="Calibri" w:hAnsi="Calibri"/>
                <w:b/>
                <w:lang w:val="it-IT"/>
              </w:rPr>
              <w:t>:</w:t>
            </w:r>
            <w:r w:rsidR="0005039E" w:rsidRPr="005951FE">
              <w:rPr>
                <w:rFonts w:ascii="Calibri" w:hAnsi="Calibri"/>
                <w:b/>
                <w:lang w:val="it-IT"/>
              </w:rPr>
              <w:t xml:space="preserve"> </w:t>
            </w:r>
            <w:r w:rsidR="00BF5C74" w:rsidRPr="005951FE">
              <w:rPr>
                <w:rFonts w:ascii="Calibri" w:hAnsi="Calibri"/>
                <w:lang w:val="it-IT"/>
              </w:rPr>
              <w:t>libro di antologia e testi narrativi proposti dall’insegnante, material</w:t>
            </w:r>
            <w:r w:rsidR="00026588" w:rsidRPr="005951FE">
              <w:rPr>
                <w:rFonts w:ascii="Calibri" w:hAnsi="Calibri"/>
                <w:lang w:val="it-IT"/>
              </w:rPr>
              <w:t>e</w:t>
            </w:r>
            <w:r w:rsidR="00BF5C74" w:rsidRPr="005951FE">
              <w:rPr>
                <w:rFonts w:ascii="Calibri" w:hAnsi="Calibri"/>
                <w:lang w:val="it-IT"/>
              </w:rPr>
              <w:t xml:space="preserve"> iconografico reperito </w:t>
            </w:r>
            <w:r w:rsidR="00026588" w:rsidRPr="005951FE">
              <w:rPr>
                <w:rFonts w:ascii="Calibri" w:hAnsi="Calibri"/>
                <w:lang w:val="it-IT"/>
              </w:rPr>
              <w:t>in vario modo, produzioni scritte realizzate dagli alunni.</w:t>
            </w:r>
          </w:p>
          <w:p w:rsidR="00026588" w:rsidRPr="005951FE" w:rsidRDefault="00026588" w:rsidP="00026588">
            <w:pPr>
              <w:rPr>
                <w:rFonts w:ascii="Calibri" w:hAnsi="Calibri"/>
                <w:b/>
                <w:lang w:val="it-IT"/>
              </w:rPr>
            </w:pPr>
          </w:p>
        </w:tc>
      </w:tr>
      <w:tr w:rsidR="005F467E" w:rsidRPr="005951FE" w:rsidTr="00284096">
        <w:tc>
          <w:tcPr>
            <w:tcW w:w="14710" w:type="dxa"/>
            <w:shd w:val="clear" w:color="auto" w:fill="auto"/>
          </w:tcPr>
          <w:p w:rsidR="005F467E" w:rsidRPr="005951FE" w:rsidRDefault="005F467E" w:rsidP="00DA08E5">
            <w:pPr>
              <w:rPr>
                <w:rFonts w:ascii="Calibri" w:hAnsi="Calibri"/>
                <w:lang w:val="it-IT"/>
              </w:rPr>
            </w:pPr>
            <w:r w:rsidRPr="005951FE">
              <w:rPr>
                <w:rFonts w:ascii="Calibri" w:hAnsi="Calibri"/>
                <w:b/>
                <w:lang w:val="it-IT"/>
              </w:rPr>
              <w:t>Activity nº 1</w:t>
            </w:r>
            <w:r w:rsidR="0005039E" w:rsidRPr="005951FE">
              <w:rPr>
                <w:rFonts w:ascii="Calibri" w:hAnsi="Calibri"/>
                <w:b/>
                <w:lang w:val="it-IT"/>
              </w:rPr>
              <w:t xml:space="preserve"> </w:t>
            </w:r>
            <w:r w:rsidR="0005039E" w:rsidRPr="005951FE">
              <w:rPr>
                <w:rFonts w:ascii="Calibri" w:hAnsi="Calibri"/>
                <w:lang w:val="it-IT"/>
              </w:rPr>
              <w:t>letture antologiche.</w:t>
            </w:r>
          </w:p>
          <w:p w:rsidR="005F467E" w:rsidRPr="005951FE" w:rsidRDefault="005F467E" w:rsidP="00946E68">
            <w:pPr>
              <w:rPr>
                <w:rFonts w:ascii="Calibri" w:hAnsi="Calibri"/>
                <w:lang w:val="it-IT"/>
              </w:rPr>
            </w:pPr>
            <w:r w:rsidRPr="005951FE">
              <w:rPr>
                <w:rFonts w:ascii="Calibri" w:hAnsi="Calibri"/>
                <w:b/>
                <w:lang w:val="it-IT"/>
              </w:rPr>
              <w:t>Activity nº2</w:t>
            </w:r>
            <w:r w:rsidR="0005039E" w:rsidRPr="005951FE">
              <w:rPr>
                <w:rFonts w:ascii="Calibri" w:hAnsi="Calibri"/>
                <w:b/>
                <w:lang w:val="it-IT"/>
              </w:rPr>
              <w:t xml:space="preserve"> </w:t>
            </w:r>
            <w:r w:rsidR="0005039E" w:rsidRPr="005951FE">
              <w:rPr>
                <w:rFonts w:ascii="Calibri" w:hAnsi="Calibri"/>
                <w:lang w:val="it-IT"/>
              </w:rPr>
              <w:t xml:space="preserve">analisi </w:t>
            </w:r>
            <w:r w:rsidR="00026588" w:rsidRPr="005951FE">
              <w:rPr>
                <w:rFonts w:ascii="Calibri" w:hAnsi="Calibri"/>
                <w:lang w:val="it-IT"/>
              </w:rPr>
              <w:t xml:space="preserve">di </w:t>
            </w:r>
            <w:r w:rsidR="0005039E" w:rsidRPr="005951FE">
              <w:rPr>
                <w:rFonts w:ascii="Calibri" w:hAnsi="Calibri"/>
                <w:lang w:val="it-IT"/>
              </w:rPr>
              <w:t xml:space="preserve">carte storiche, dipinti, fotografie e </w:t>
            </w:r>
            <w:r w:rsidR="00BF5C74" w:rsidRPr="005951FE">
              <w:rPr>
                <w:rFonts w:ascii="Calibri" w:hAnsi="Calibri"/>
                <w:lang w:val="it-IT"/>
              </w:rPr>
              <w:t>altre</w:t>
            </w:r>
            <w:r w:rsidR="0005039E" w:rsidRPr="005951FE">
              <w:rPr>
                <w:rFonts w:ascii="Calibri" w:hAnsi="Calibri"/>
                <w:lang w:val="it-IT"/>
              </w:rPr>
              <w:t xml:space="preserve"> fonti iconografiche. </w:t>
            </w:r>
          </w:p>
          <w:p w:rsidR="00026588" w:rsidRPr="005951FE" w:rsidRDefault="005F467E" w:rsidP="00185904">
            <w:pPr>
              <w:rPr>
                <w:rFonts w:ascii="Calibri" w:hAnsi="Calibri"/>
                <w:lang w:val="it-IT"/>
              </w:rPr>
            </w:pPr>
            <w:r w:rsidRPr="005951FE">
              <w:rPr>
                <w:rFonts w:ascii="Calibri" w:hAnsi="Calibri"/>
                <w:b/>
                <w:lang w:val="it-IT"/>
              </w:rPr>
              <w:t>Activity nº 3</w:t>
            </w:r>
            <w:r w:rsidR="00BF5C74" w:rsidRPr="005951FE">
              <w:rPr>
                <w:rFonts w:ascii="Calibri" w:hAnsi="Calibri"/>
                <w:b/>
                <w:lang w:val="it-IT"/>
              </w:rPr>
              <w:t xml:space="preserve"> </w:t>
            </w:r>
            <w:r w:rsidR="00BF5C74" w:rsidRPr="005951FE">
              <w:rPr>
                <w:rFonts w:ascii="Calibri" w:hAnsi="Calibri"/>
                <w:lang w:val="it-IT"/>
              </w:rPr>
              <w:t xml:space="preserve">realizzazione </w:t>
            </w:r>
            <w:r w:rsidR="00026588" w:rsidRPr="005951FE">
              <w:rPr>
                <w:rFonts w:ascii="Calibri" w:hAnsi="Calibri"/>
                <w:lang w:val="it-IT"/>
              </w:rPr>
              <w:t>di produzioni scritte da</w:t>
            </w:r>
            <w:r w:rsidR="00BF5C74" w:rsidRPr="005951FE">
              <w:rPr>
                <w:rFonts w:ascii="Calibri" w:hAnsi="Calibri"/>
                <w:lang w:val="it-IT"/>
              </w:rPr>
              <w:t>gli alunni.</w:t>
            </w:r>
          </w:p>
          <w:p w:rsidR="00026588" w:rsidRPr="005951FE" w:rsidRDefault="00026588" w:rsidP="00185904">
            <w:pPr>
              <w:rPr>
                <w:rFonts w:ascii="Calibri" w:hAnsi="Calibri"/>
                <w:lang w:val="it-IT"/>
              </w:rPr>
            </w:pPr>
            <w:r w:rsidRPr="005951FE">
              <w:rPr>
                <w:rFonts w:ascii="Calibri" w:hAnsi="Calibri"/>
                <w:b/>
                <w:lang w:val="it-IT"/>
              </w:rPr>
              <w:t xml:space="preserve">Activity nº 4 </w:t>
            </w:r>
            <w:r w:rsidRPr="005951FE">
              <w:rPr>
                <w:rFonts w:ascii="Calibri" w:hAnsi="Calibri"/>
                <w:lang w:val="it-IT"/>
              </w:rPr>
              <w:t>realizzazione di un cartellone.</w:t>
            </w:r>
          </w:p>
          <w:p w:rsidR="00026588" w:rsidRPr="005951FE" w:rsidRDefault="00026588" w:rsidP="00185904">
            <w:pPr>
              <w:rPr>
                <w:rFonts w:ascii="Calibri" w:hAnsi="Calibri"/>
                <w:lang w:val="it-IT"/>
              </w:rPr>
            </w:pPr>
          </w:p>
        </w:tc>
      </w:tr>
    </w:tbl>
    <w:p w:rsidR="005F467E" w:rsidRPr="005951FE" w:rsidRDefault="005F467E" w:rsidP="00946E68">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5F467E" w:rsidRPr="00284096" w:rsidTr="00284096">
        <w:tc>
          <w:tcPr>
            <w:tcW w:w="14710" w:type="dxa"/>
            <w:shd w:val="clear" w:color="auto" w:fill="auto"/>
          </w:tcPr>
          <w:p w:rsidR="005F467E" w:rsidRPr="00284096" w:rsidRDefault="004535FC" w:rsidP="005F467E">
            <w:pPr>
              <w:rPr>
                <w:rFonts w:ascii="Calibri" w:hAnsi="Calibri"/>
                <w:b/>
                <w:lang w:val="en-US"/>
              </w:rPr>
            </w:pPr>
            <w:r>
              <w:rPr>
                <w:rFonts w:ascii="Calibri" w:hAnsi="Calibri"/>
                <w:b/>
                <w:lang w:val="en-US"/>
              </w:rPr>
              <w:t>LESSON</w:t>
            </w:r>
            <w:r w:rsidR="00FF25C0">
              <w:rPr>
                <w:rFonts w:ascii="Calibri" w:hAnsi="Calibri"/>
                <w:b/>
                <w:lang w:val="en-US"/>
              </w:rPr>
              <w:t xml:space="preserve"> 3</w:t>
            </w:r>
          </w:p>
        </w:tc>
      </w:tr>
      <w:tr w:rsidR="005F467E" w:rsidRPr="005951FE" w:rsidTr="00284096">
        <w:tc>
          <w:tcPr>
            <w:tcW w:w="14710" w:type="dxa"/>
            <w:shd w:val="clear" w:color="auto" w:fill="auto"/>
          </w:tcPr>
          <w:p w:rsidR="005F467E" w:rsidRPr="005951FE" w:rsidRDefault="005F467E" w:rsidP="00284096">
            <w:pPr>
              <w:rPr>
                <w:rFonts w:ascii="Calibri" w:hAnsi="Calibri"/>
                <w:lang w:val="it-IT"/>
              </w:rPr>
            </w:pPr>
            <w:r w:rsidRPr="005951FE">
              <w:rPr>
                <w:rFonts w:ascii="Calibri" w:hAnsi="Calibri"/>
                <w:b/>
                <w:lang w:val="it-IT"/>
              </w:rPr>
              <w:t>Objectives:</w:t>
            </w:r>
            <w:r w:rsidR="00FF25C0" w:rsidRPr="005951FE">
              <w:rPr>
                <w:rFonts w:ascii="Calibri" w:hAnsi="Calibri"/>
                <w:b/>
                <w:lang w:val="it-IT"/>
              </w:rPr>
              <w:t xml:space="preserve"> </w:t>
            </w:r>
            <w:r w:rsidR="00FF25C0" w:rsidRPr="005951FE">
              <w:rPr>
                <w:rFonts w:ascii="Calibri" w:hAnsi="Calibri"/>
                <w:lang w:val="it-IT"/>
              </w:rPr>
              <w:t>Conoscere la religiosità nel Medioevo</w:t>
            </w:r>
            <w:r w:rsidR="00BF5C74" w:rsidRPr="005951FE">
              <w:rPr>
                <w:rFonts w:ascii="Calibri" w:hAnsi="Calibri"/>
                <w:lang w:val="it-IT"/>
              </w:rPr>
              <w:t>.</w:t>
            </w:r>
          </w:p>
          <w:p w:rsidR="0005039E" w:rsidRPr="005951FE" w:rsidRDefault="0005039E" w:rsidP="00284096">
            <w:pPr>
              <w:rPr>
                <w:rFonts w:ascii="Calibri" w:hAnsi="Calibri"/>
                <w:lang w:val="it-IT"/>
              </w:rPr>
            </w:pPr>
            <w:r w:rsidRPr="005951FE">
              <w:rPr>
                <w:rFonts w:ascii="Calibri" w:hAnsi="Calibri"/>
                <w:lang w:val="it-IT"/>
              </w:rPr>
              <w:t xml:space="preserve">                     Con</w:t>
            </w:r>
            <w:r w:rsidR="00026588" w:rsidRPr="005951FE">
              <w:rPr>
                <w:rFonts w:ascii="Calibri" w:hAnsi="Calibri"/>
                <w:lang w:val="it-IT"/>
              </w:rPr>
              <w:t>o</w:t>
            </w:r>
            <w:r w:rsidRPr="005951FE">
              <w:rPr>
                <w:rFonts w:ascii="Calibri" w:hAnsi="Calibri"/>
                <w:lang w:val="it-IT"/>
              </w:rPr>
              <w:t>scere Ia storia del pellegrinaggio nel Medioevo</w:t>
            </w:r>
            <w:r w:rsidR="00BF5C74" w:rsidRPr="005951FE">
              <w:rPr>
                <w:rFonts w:ascii="Calibri" w:hAnsi="Calibri"/>
                <w:lang w:val="it-IT"/>
              </w:rPr>
              <w:t>.</w:t>
            </w:r>
          </w:p>
          <w:p w:rsidR="0005039E" w:rsidRPr="005951FE" w:rsidRDefault="0005039E" w:rsidP="00284096">
            <w:pPr>
              <w:rPr>
                <w:rFonts w:ascii="Calibri" w:hAnsi="Calibri"/>
                <w:lang w:val="it-IT"/>
              </w:rPr>
            </w:pPr>
            <w:r w:rsidRPr="005951FE">
              <w:rPr>
                <w:rFonts w:ascii="Calibri" w:hAnsi="Calibri"/>
                <w:lang w:val="it-IT"/>
              </w:rPr>
              <w:t xml:space="preserve">                     Conoscere la Reconquista e metterla in relazione con l’</w:t>
            </w:r>
            <w:r w:rsidR="00BF5C74" w:rsidRPr="005951FE">
              <w:rPr>
                <w:rFonts w:ascii="Calibri" w:hAnsi="Calibri"/>
                <w:lang w:val="it-IT"/>
              </w:rPr>
              <w:t>affermarsi del Ca</w:t>
            </w:r>
            <w:r w:rsidRPr="005951FE">
              <w:rPr>
                <w:rFonts w:ascii="Calibri" w:hAnsi="Calibri"/>
                <w:lang w:val="it-IT"/>
              </w:rPr>
              <w:t>mmino</w:t>
            </w:r>
            <w:r w:rsidR="00BF5C74" w:rsidRPr="005951FE">
              <w:rPr>
                <w:rFonts w:ascii="Calibri" w:hAnsi="Calibri"/>
                <w:lang w:val="it-IT"/>
              </w:rPr>
              <w:t xml:space="preserve"> di Santiago.</w:t>
            </w:r>
          </w:p>
          <w:p w:rsidR="00C061B7" w:rsidRPr="005951FE" w:rsidRDefault="00C061B7" w:rsidP="00026588">
            <w:pPr>
              <w:rPr>
                <w:rFonts w:ascii="Calibri" w:hAnsi="Calibri"/>
                <w:lang w:val="it-IT"/>
              </w:rPr>
            </w:pPr>
          </w:p>
        </w:tc>
      </w:tr>
      <w:tr w:rsidR="005F467E" w:rsidRPr="005951FE" w:rsidTr="00284096">
        <w:tc>
          <w:tcPr>
            <w:tcW w:w="14710" w:type="dxa"/>
            <w:shd w:val="clear" w:color="auto" w:fill="auto"/>
          </w:tcPr>
          <w:p w:rsidR="005F467E" w:rsidRPr="005951FE" w:rsidRDefault="005F467E" w:rsidP="00284096">
            <w:pPr>
              <w:rPr>
                <w:rFonts w:ascii="Calibri" w:hAnsi="Calibri"/>
                <w:b/>
                <w:lang w:val="it-IT"/>
              </w:rPr>
            </w:pPr>
            <w:r w:rsidRPr="005951FE">
              <w:rPr>
                <w:rFonts w:ascii="Calibri" w:hAnsi="Calibri"/>
                <w:b/>
                <w:lang w:val="it-IT"/>
              </w:rPr>
              <w:t>Resources:</w:t>
            </w:r>
            <w:r w:rsidR="0005039E" w:rsidRPr="005951FE">
              <w:rPr>
                <w:rFonts w:ascii="Calibri" w:hAnsi="Calibri"/>
                <w:b/>
                <w:lang w:val="it-IT"/>
              </w:rPr>
              <w:t xml:space="preserve"> </w:t>
            </w:r>
            <w:r w:rsidR="0005039E" w:rsidRPr="005951FE">
              <w:rPr>
                <w:rFonts w:ascii="Calibri" w:hAnsi="Calibri"/>
                <w:lang w:val="it-IT"/>
              </w:rPr>
              <w:t xml:space="preserve">Libro di testo di storia, fotocopie </w:t>
            </w:r>
            <w:r w:rsidR="005951FE">
              <w:rPr>
                <w:rFonts w:ascii="Calibri" w:hAnsi="Calibri"/>
                <w:lang w:val="it-IT"/>
              </w:rPr>
              <w:t xml:space="preserve">di saggi storici, materiale </w:t>
            </w:r>
            <w:r w:rsidR="00026588" w:rsidRPr="005951FE">
              <w:rPr>
                <w:rFonts w:ascii="Calibri" w:hAnsi="Calibri"/>
                <w:lang w:val="it-IT"/>
              </w:rPr>
              <w:t>iconografico vario.</w:t>
            </w:r>
          </w:p>
          <w:p w:rsidR="004220E0" w:rsidRPr="005951FE" w:rsidRDefault="004220E0" w:rsidP="00185904">
            <w:pPr>
              <w:ind w:left="720"/>
              <w:rPr>
                <w:rFonts w:ascii="Calibri" w:hAnsi="Calibri"/>
                <w:b/>
                <w:lang w:val="it-IT"/>
              </w:rPr>
            </w:pPr>
          </w:p>
        </w:tc>
      </w:tr>
      <w:tr w:rsidR="005F467E" w:rsidRPr="005951FE" w:rsidTr="00284096">
        <w:tc>
          <w:tcPr>
            <w:tcW w:w="14710" w:type="dxa"/>
            <w:shd w:val="clear" w:color="auto" w:fill="auto"/>
          </w:tcPr>
          <w:p w:rsidR="00185904" w:rsidRPr="005951FE" w:rsidRDefault="00185904" w:rsidP="00185904">
            <w:pPr>
              <w:rPr>
                <w:rFonts w:ascii="Calibri" w:hAnsi="Calibri"/>
                <w:b/>
                <w:lang w:val="it-IT"/>
              </w:rPr>
            </w:pPr>
            <w:r w:rsidRPr="005951FE">
              <w:rPr>
                <w:rFonts w:ascii="Calibri" w:hAnsi="Calibri"/>
                <w:b/>
                <w:lang w:val="it-IT"/>
              </w:rPr>
              <w:t>Activity nº 1</w:t>
            </w:r>
            <w:r w:rsidR="0005039E" w:rsidRPr="005951FE">
              <w:rPr>
                <w:rFonts w:ascii="Calibri" w:hAnsi="Calibri"/>
                <w:b/>
                <w:lang w:val="it-IT"/>
              </w:rPr>
              <w:t xml:space="preserve"> </w:t>
            </w:r>
            <w:r w:rsidR="00AD0693" w:rsidRPr="005951FE">
              <w:rPr>
                <w:rFonts w:ascii="Calibri" w:hAnsi="Calibri"/>
                <w:lang w:val="it-IT"/>
              </w:rPr>
              <w:t>l</w:t>
            </w:r>
            <w:r w:rsidR="0005039E" w:rsidRPr="005951FE">
              <w:rPr>
                <w:rFonts w:ascii="Calibri" w:hAnsi="Calibri"/>
                <w:lang w:val="it-IT"/>
              </w:rPr>
              <w:t>ezione fro</w:t>
            </w:r>
            <w:r w:rsidR="005951FE">
              <w:rPr>
                <w:rFonts w:ascii="Calibri" w:hAnsi="Calibri"/>
                <w:lang w:val="it-IT"/>
              </w:rPr>
              <w:t>n</w:t>
            </w:r>
            <w:r w:rsidR="0005039E" w:rsidRPr="005951FE">
              <w:rPr>
                <w:rFonts w:ascii="Calibri" w:hAnsi="Calibri"/>
                <w:lang w:val="it-IT"/>
              </w:rPr>
              <w:t>tale dell’insegnante</w:t>
            </w:r>
          </w:p>
          <w:p w:rsidR="00185904" w:rsidRPr="005951FE" w:rsidRDefault="00185904" w:rsidP="00185904">
            <w:pPr>
              <w:rPr>
                <w:rFonts w:ascii="Calibri" w:hAnsi="Calibri"/>
                <w:b/>
                <w:lang w:val="it-IT"/>
              </w:rPr>
            </w:pPr>
            <w:r w:rsidRPr="005951FE">
              <w:rPr>
                <w:rFonts w:ascii="Calibri" w:hAnsi="Calibri"/>
                <w:b/>
                <w:lang w:val="it-IT"/>
              </w:rPr>
              <w:t>Activity nº2</w:t>
            </w:r>
            <w:r w:rsidR="0005039E" w:rsidRPr="005951FE">
              <w:rPr>
                <w:rFonts w:ascii="Calibri" w:hAnsi="Calibri"/>
                <w:b/>
                <w:lang w:val="it-IT"/>
              </w:rPr>
              <w:t xml:space="preserve"> </w:t>
            </w:r>
            <w:r w:rsidR="00AD0693" w:rsidRPr="005951FE">
              <w:rPr>
                <w:rFonts w:ascii="Calibri" w:hAnsi="Calibri"/>
                <w:lang w:val="it-IT"/>
              </w:rPr>
              <w:t>s</w:t>
            </w:r>
            <w:r w:rsidR="0005039E" w:rsidRPr="005951FE">
              <w:rPr>
                <w:rFonts w:ascii="Calibri" w:hAnsi="Calibri"/>
                <w:lang w:val="it-IT"/>
              </w:rPr>
              <w:t>tudio individuale</w:t>
            </w:r>
          </w:p>
          <w:p w:rsidR="005F467E" w:rsidRPr="005951FE" w:rsidRDefault="005F467E" w:rsidP="00185904">
            <w:pPr>
              <w:rPr>
                <w:rFonts w:ascii="Calibri" w:hAnsi="Calibri"/>
                <w:b/>
                <w:lang w:val="it-IT"/>
              </w:rPr>
            </w:pPr>
          </w:p>
        </w:tc>
      </w:tr>
    </w:tbl>
    <w:p w:rsidR="00026588" w:rsidRPr="005951FE" w:rsidRDefault="0002658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FF25C0" w:rsidRPr="00284096" w:rsidTr="00FF25C0">
        <w:tc>
          <w:tcPr>
            <w:tcW w:w="14710" w:type="dxa"/>
            <w:shd w:val="clear" w:color="auto" w:fill="auto"/>
          </w:tcPr>
          <w:p w:rsidR="00FF25C0" w:rsidRPr="00284096" w:rsidRDefault="00FF25C0" w:rsidP="00FF25C0">
            <w:pPr>
              <w:rPr>
                <w:rFonts w:ascii="Calibri" w:hAnsi="Calibri"/>
                <w:b/>
                <w:lang w:val="en-US"/>
              </w:rPr>
            </w:pPr>
            <w:r>
              <w:rPr>
                <w:rFonts w:ascii="Calibri" w:hAnsi="Calibri"/>
                <w:b/>
                <w:lang w:val="en-US"/>
              </w:rPr>
              <w:t xml:space="preserve">LESSON </w:t>
            </w:r>
            <w:r w:rsidR="00026588">
              <w:rPr>
                <w:rFonts w:ascii="Calibri" w:hAnsi="Calibri"/>
                <w:b/>
                <w:lang w:val="en-US"/>
              </w:rPr>
              <w:t>4</w:t>
            </w:r>
            <w:r w:rsidR="00AD0693">
              <w:rPr>
                <w:rFonts w:ascii="Calibri" w:hAnsi="Calibri"/>
                <w:b/>
                <w:lang w:val="en-US"/>
              </w:rPr>
              <w:t xml:space="preserve"> - 5</w:t>
            </w:r>
          </w:p>
        </w:tc>
      </w:tr>
      <w:tr w:rsidR="00FF25C0" w:rsidRPr="005951FE" w:rsidTr="00FF25C0">
        <w:tc>
          <w:tcPr>
            <w:tcW w:w="14710" w:type="dxa"/>
            <w:shd w:val="clear" w:color="auto" w:fill="auto"/>
          </w:tcPr>
          <w:p w:rsidR="00FF25C0" w:rsidRPr="005951FE" w:rsidRDefault="00FF25C0" w:rsidP="00FF25C0">
            <w:pPr>
              <w:rPr>
                <w:rFonts w:ascii="Calibri" w:hAnsi="Calibri"/>
                <w:lang w:val="it-IT"/>
              </w:rPr>
            </w:pPr>
            <w:r w:rsidRPr="005951FE">
              <w:rPr>
                <w:rFonts w:ascii="Calibri" w:hAnsi="Calibri"/>
                <w:b/>
                <w:lang w:val="it-IT"/>
              </w:rPr>
              <w:t>Objectives:</w:t>
            </w:r>
            <w:r w:rsidR="00026588" w:rsidRPr="005951FE">
              <w:rPr>
                <w:rFonts w:ascii="Calibri" w:hAnsi="Calibri"/>
                <w:b/>
                <w:lang w:val="it-IT"/>
              </w:rPr>
              <w:t xml:space="preserve"> </w:t>
            </w:r>
            <w:r w:rsidR="00026588" w:rsidRPr="005951FE">
              <w:rPr>
                <w:rFonts w:ascii="Calibri" w:hAnsi="Calibri"/>
                <w:lang w:val="it-IT"/>
              </w:rPr>
              <w:t>Conoscere la storia degli ordini ospitalieri.</w:t>
            </w:r>
          </w:p>
          <w:p w:rsidR="00026588" w:rsidRPr="005951FE" w:rsidRDefault="00026588" w:rsidP="00FF25C0">
            <w:pPr>
              <w:rPr>
                <w:rFonts w:ascii="Calibri" w:hAnsi="Calibri"/>
                <w:lang w:val="it-IT"/>
              </w:rPr>
            </w:pPr>
            <w:r w:rsidRPr="005951FE">
              <w:rPr>
                <w:rFonts w:ascii="Calibri" w:hAnsi="Calibri"/>
                <w:lang w:val="it-IT"/>
              </w:rPr>
              <w:t xml:space="preserve">                     Conoscere il legame tra gli ordini ospitalieri e il </w:t>
            </w:r>
            <w:r w:rsidR="00AD0693" w:rsidRPr="005951FE">
              <w:rPr>
                <w:rFonts w:ascii="Calibri" w:hAnsi="Calibri"/>
                <w:lang w:val="it-IT"/>
              </w:rPr>
              <w:t>pellegrinaggio</w:t>
            </w:r>
            <w:r w:rsidRPr="005951FE">
              <w:rPr>
                <w:rFonts w:ascii="Calibri" w:hAnsi="Calibri"/>
                <w:lang w:val="it-IT"/>
              </w:rPr>
              <w:t xml:space="preserve"> a Santiago</w:t>
            </w:r>
            <w:r w:rsidR="00AD0693" w:rsidRPr="005951FE">
              <w:rPr>
                <w:rFonts w:ascii="Calibri" w:hAnsi="Calibri"/>
                <w:lang w:val="it-IT"/>
              </w:rPr>
              <w:t>.</w:t>
            </w:r>
          </w:p>
          <w:p w:rsidR="00026588" w:rsidRPr="005951FE" w:rsidRDefault="00026588" w:rsidP="00FF25C0">
            <w:pPr>
              <w:rPr>
                <w:rFonts w:ascii="Calibri" w:hAnsi="Calibri"/>
                <w:lang w:val="it-IT"/>
              </w:rPr>
            </w:pPr>
            <w:r w:rsidRPr="005951FE">
              <w:rPr>
                <w:rFonts w:ascii="Calibri" w:hAnsi="Calibri"/>
                <w:lang w:val="it-IT"/>
              </w:rPr>
              <w:t xml:space="preserve">                     Individ</w:t>
            </w:r>
            <w:r w:rsidR="00AD0693" w:rsidRPr="005951FE">
              <w:rPr>
                <w:rFonts w:ascii="Calibri" w:hAnsi="Calibri"/>
                <w:lang w:val="it-IT"/>
              </w:rPr>
              <w:t>uare alcune fortezze, castelli,</w:t>
            </w:r>
            <w:r w:rsidRPr="005951FE">
              <w:rPr>
                <w:rFonts w:ascii="Calibri" w:hAnsi="Calibri"/>
                <w:lang w:val="it-IT"/>
              </w:rPr>
              <w:t xml:space="preserve"> chiese sul territorio del cammino a testimonianza della loro presenza.</w:t>
            </w:r>
          </w:p>
          <w:p w:rsidR="00FF25C0" w:rsidRPr="005951FE" w:rsidRDefault="00FF25C0" w:rsidP="00FF25C0">
            <w:pPr>
              <w:ind w:left="720"/>
              <w:rPr>
                <w:rFonts w:ascii="Calibri" w:hAnsi="Calibri"/>
                <w:lang w:val="it-IT"/>
              </w:rPr>
            </w:pPr>
          </w:p>
        </w:tc>
      </w:tr>
      <w:tr w:rsidR="00FF25C0" w:rsidRPr="005951FE" w:rsidTr="00FF25C0">
        <w:tc>
          <w:tcPr>
            <w:tcW w:w="14710" w:type="dxa"/>
            <w:shd w:val="clear" w:color="auto" w:fill="auto"/>
          </w:tcPr>
          <w:p w:rsidR="00FF25C0" w:rsidRPr="005951FE" w:rsidRDefault="00FF25C0" w:rsidP="00AD0693">
            <w:pPr>
              <w:rPr>
                <w:rFonts w:ascii="Calibri" w:hAnsi="Calibri"/>
                <w:lang w:val="it-IT"/>
              </w:rPr>
            </w:pPr>
            <w:r w:rsidRPr="005951FE">
              <w:rPr>
                <w:rFonts w:ascii="Calibri" w:hAnsi="Calibri"/>
                <w:b/>
                <w:lang w:val="it-IT"/>
              </w:rPr>
              <w:t>Resources:</w:t>
            </w:r>
            <w:r w:rsidR="00026588" w:rsidRPr="005951FE">
              <w:rPr>
                <w:rFonts w:ascii="Calibri" w:hAnsi="Calibri"/>
                <w:b/>
                <w:lang w:val="it-IT"/>
              </w:rPr>
              <w:t xml:space="preserve"> </w:t>
            </w:r>
            <w:r w:rsidR="00026588" w:rsidRPr="005951FE">
              <w:rPr>
                <w:rFonts w:ascii="Calibri" w:hAnsi="Calibri"/>
                <w:lang w:val="it-IT"/>
              </w:rPr>
              <w:t>fotocopie assegnate dall’insegnante, materiale iconografico vario</w:t>
            </w:r>
          </w:p>
        </w:tc>
      </w:tr>
      <w:tr w:rsidR="00FF25C0" w:rsidRPr="005951FE" w:rsidTr="00FF25C0">
        <w:tc>
          <w:tcPr>
            <w:tcW w:w="14710" w:type="dxa"/>
            <w:shd w:val="clear" w:color="auto" w:fill="auto"/>
          </w:tcPr>
          <w:p w:rsidR="00AD0693" w:rsidRPr="005951FE" w:rsidRDefault="00FF25C0" w:rsidP="00FF25C0">
            <w:pPr>
              <w:rPr>
                <w:rFonts w:ascii="Calibri" w:hAnsi="Calibri"/>
                <w:lang w:val="it-IT"/>
              </w:rPr>
            </w:pPr>
            <w:r w:rsidRPr="005951FE">
              <w:rPr>
                <w:rFonts w:ascii="Calibri" w:hAnsi="Calibri"/>
                <w:b/>
                <w:lang w:val="it-IT"/>
              </w:rPr>
              <w:lastRenderedPageBreak/>
              <w:t>Activity nº 1</w:t>
            </w:r>
            <w:r w:rsidR="00AD0693" w:rsidRPr="005951FE">
              <w:rPr>
                <w:rFonts w:ascii="Calibri" w:hAnsi="Calibri"/>
                <w:b/>
                <w:lang w:val="it-IT"/>
              </w:rPr>
              <w:t xml:space="preserve"> </w:t>
            </w:r>
            <w:r w:rsidR="00AD0693" w:rsidRPr="005951FE">
              <w:rPr>
                <w:rFonts w:ascii="Calibri" w:hAnsi="Calibri"/>
                <w:lang w:val="it-IT"/>
              </w:rPr>
              <w:t>lettura delle fotocopie</w:t>
            </w:r>
          </w:p>
          <w:p w:rsidR="00FF25C0" w:rsidRPr="005951FE" w:rsidRDefault="00FF25C0" w:rsidP="00FF25C0">
            <w:pPr>
              <w:rPr>
                <w:rFonts w:ascii="Calibri" w:hAnsi="Calibri"/>
                <w:lang w:val="it-IT"/>
              </w:rPr>
            </w:pPr>
            <w:r w:rsidRPr="005951FE">
              <w:rPr>
                <w:rFonts w:ascii="Calibri" w:hAnsi="Calibri"/>
                <w:b/>
                <w:lang w:val="it-IT"/>
              </w:rPr>
              <w:t>Activity nº2</w:t>
            </w:r>
            <w:r w:rsidR="00AD0693" w:rsidRPr="005951FE">
              <w:rPr>
                <w:rFonts w:ascii="Calibri" w:hAnsi="Calibri"/>
                <w:b/>
                <w:lang w:val="it-IT"/>
              </w:rPr>
              <w:t xml:space="preserve"> </w:t>
            </w:r>
            <w:r w:rsidR="00AD0693" w:rsidRPr="005951FE">
              <w:rPr>
                <w:rFonts w:ascii="Calibri" w:hAnsi="Calibri"/>
                <w:lang w:val="it-IT"/>
              </w:rPr>
              <w:t>ricerca materiale iconografico</w:t>
            </w:r>
          </w:p>
          <w:p w:rsidR="00FF25C0" w:rsidRPr="005951FE" w:rsidRDefault="00FF25C0" w:rsidP="00FF25C0">
            <w:pPr>
              <w:rPr>
                <w:rFonts w:ascii="Calibri" w:hAnsi="Calibri"/>
                <w:lang w:val="it-IT"/>
              </w:rPr>
            </w:pPr>
            <w:r w:rsidRPr="005951FE">
              <w:rPr>
                <w:rFonts w:ascii="Calibri" w:hAnsi="Calibri"/>
                <w:b/>
                <w:lang w:val="it-IT"/>
              </w:rPr>
              <w:t>Activity nº 3</w:t>
            </w:r>
            <w:r w:rsidR="00AD0693" w:rsidRPr="005951FE">
              <w:rPr>
                <w:rFonts w:ascii="Calibri" w:hAnsi="Calibri"/>
                <w:b/>
                <w:lang w:val="it-IT"/>
              </w:rPr>
              <w:t xml:space="preserve"> </w:t>
            </w:r>
            <w:r w:rsidR="00AD0693" w:rsidRPr="005951FE">
              <w:rPr>
                <w:rFonts w:ascii="Calibri" w:hAnsi="Calibri"/>
                <w:lang w:val="it-IT"/>
              </w:rPr>
              <w:t>realizzazione di produzioni scritte dagli alunni</w:t>
            </w:r>
          </w:p>
          <w:p w:rsidR="00FF25C0" w:rsidRPr="005951FE" w:rsidRDefault="00AD0693" w:rsidP="00FF25C0">
            <w:pPr>
              <w:rPr>
                <w:rFonts w:ascii="Calibri" w:hAnsi="Calibri"/>
                <w:b/>
                <w:lang w:val="it-IT"/>
              </w:rPr>
            </w:pPr>
            <w:r w:rsidRPr="005951FE">
              <w:rPr>
                <w:rFonts w:ascii="Calibri" w:hAnsi="Calibri"/>
                <w:b/>
                <w:lang w:val="it-IT"/>
              </w:rPr>
              <w:t xml:space="preserve">Activity nº 4 </w:t>
            </w:r>
            <w:r w:rsidRPr="005951FE">
              <w:rPr>
                <w:rFonts w:ascii="Calibri" w:hAnsi="Calibri"/>
                <w:lang w:val="it-IT"/>
              </w:rPr>
              <w:t>realizzazione di un cartellone</w:t>
            </w:r>
          </w:p>
          <w:p w:rsidR="00E02D2A" w:rsidRPr="005951FE" w:rsidRDefault="00E02D2A" w:rsidP="00FF25C0">
            <w:pPr>
              <w:rPr>
                <w:rFonts w:ascii="Calibri" w:hAnsi="Calibri"/>
                <w:b/>
                <w:lang w:val="it-IT"/>
              </w:rPr>
            </w:pPr>
          </w:p>
        </w:tc>
      </w:tr>
    </w:tbl>
    <w:p w:rsidR="00FF25C0" w:rsidRPr="005951FE" w:rsidRDefault="00FF25C0" w:rsidP="00FF25C0">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FF25C0" w:rsidRPr="00284096" w:rsidTr="00FF25C0">
        <w:tc>
          <w:tcPr>
            <w:tcW w:w="14710" w:type="dxa"/>
            <w:shd w:val="clear" w:color="auto" w:fill="auto"/>
          </w:tcPr>
          <w:p w:rsidR="00FF25C0" w:rsidRPr="00284096" w:rsidRDefault="00FF25C0" w:rsidP="00FF25C0">
            <w:pPr>
              <w:rPr>
                <w:rFonts w:ascii="Calibri" w:hAnsi="Calibri"/>
                <w:b/>
                <w:lang w:val="en-US"/>
              </w:rPr>
            </w:pPr>
            <w:r>
              <w:rPr>
                <w:rFonts w:ascii="Calibri" w:hAnsi="Calibri"/>
                <w:b/>
                <w:lang w:val="en-US"/>
              </w:rPr>
              <w:t xml:space="preserve">LESSON </w:t>
            </w:r>
            <w:r w:rsidR="00E02D2A">
              <w:rPr>
                <w:rFonts w:ascii="Calibri" w:hAnsi="Calibri"/>
                <w:b/>
                <w:lang w:val="en-US"/>
              </w:rPr>
              <w:t>6-7-8</w:t>
            </w:r>
            <w:r w:rsidR="00594DDB">
              <w:rPr>
                <w:rFonts w:ascii="Calibri" w:hAnsi="Calibri"/>
                <w:b/>
                <w:lang w:val="en-US"/>
              </w:rPr>
              <w:t xml:space="preserve"> -9-10 </w:t>
            </w:r>
          </w:p>
        </w:tc>
      </w:tr>
      <w:tr w:rsidR="00FF25C0" w:rsidRPr="005951FE" w:rsidTr="00FF25C0">
        <w:tc>
          <w:tcPr>
            <w:tcW w:w="14710" w:type="dxa"/>
            <w:shd w:val="clear" w:color="auto" w:fill="auto"/>
          </w:tcPr>
          <w:p w:rsidR="00E14774" w:rsidRPr="005951FE" w:rsidRDefault="00FF25C0" w:rsidP="00FF25C0">
            <w:pPr>
              <w:rPr>
                <w:rFonts w:ascii="Calibri" w:hAnsi="Calibri"/>
                <w:b/>
                <w:lang w:val="it-IT"/>
              </w:rPr>
            </w:pPr>
            <w:r w:rsidRPr="005951FE">
              <w:rPr>
                <w:rFonts w:ascii="Calibri" w:hAnsi="Calibri"/>
                <w:b/>
                <w:lang w:val="it-IT"/>
              </w:rPr>
              <w:t>Objectives:</w:t>
            </w:r>
            <w:r w:rsidR="00E02D2A" w:rsidRPr="005951FE">
              <w:rPr>
                <w:rFonts w:ascii="Calibri" w:hAnsi="Calibri"/>
                <w:b/>
                <w:lang w:val="it-IT"/>
              </w:rPr>
              <w:t xml:space="preserve"> </w:t>
            </w:r>
            <w:r w:rsidR="00E14774" w:rsidRPr="005951FE">
              <w:rPr>
                <w:rFonts w:ascii="Calibri" w:hAnsi="Calibri"/>
                <w:lang w:val="it-IT"/>
              </w:rPr>
              <w:t>Lavorare in gruppo</w:t>
            </w:r>
          </w:p>
          <w:p w:rsidR="00FF25C0" w:rsidRPr="005951FE" w:rsidRDefault="00E14774" w:rsidP="00FF25C0">
            <w:pPr>
              <w:rPr>
                <w:rFonts w:ascii="Calibri" w:hAnsi="Calibri"/>
                <w:lang w:val="it-IT"/>
              </w:rPr>
            </w:pPr>
            <w:r w:rsidRPr="005951FE">
              <w:rPr>
                <w:rFonts w:ascii="Calibri" w:hAnsi="Calibri"/>
                <w:lang w:val="it-IT"/>
              </w:rPr>
              <w:t xml:space="preserve">                     </w:t>
            </w:r>
            <w:r w:rsidR="00E02D2A" w:rsidRPr="005951FE">
              <w:rPr>
                <w:rFonts w:ascii="Calibri" w:hAnsi="Calibri"/>
                <w:lang w:val="it-IT"/>
              </w:rPr>
              <w:t xml:space="preserve">Conoscere le comunidades attraversate dal cammino </w:t>
            </w:r>
          </w:p>
          <w:p w:rsidR="00E02D2A" w:rsidRPr="005951FE" w:rsidRDefault="00E14774" w:rsidP="00FF25C0">
            <w:pPr>
              <w:rPr>
                <w:rFonts w:ascii="Calibri" w:hAnsi="Calibri"/>
                <w:lang w:val="it-IT"/>
              </w:rPr>
            </w:pPr>
            <w:r w:rsidRPr="005951FE">
              <w:rPr>
                <w:rFonts w:ascii="Calibri" w:hAnsi="Calibri"/>
                <w:lang w:val="it-IT"/>
              </w:rPr>
              <w:t xml:space="preserve">                     </w:t>
            </w:r>
            <w:r w:rsidR="00E02D2A" w:rsidRPr="005951FE">
              <w:rPr>
                <w:rFonts w:ascii="Calibri" w:hAnsi="Calibri"/>
                <w:lang w:val="it-IT"/>
              </w:rPr>
              <w:t>Ricercare informazioni su</w:t>
            </w:r>
            <w:r w:rsidR="00D02C38" w:rsidRPr="005951FE">
              <w:rPr>
                <w:rFonts w:ascii="Calibri" w:hAnsi="Calibri"/>
                <w:lang w:val="it-IT"/>
              </w:rPr>
              <w:t xml:space="preserve">lle </w:t>
            </w:r>
            <w:r w:rsidR="0092447B" w:rsidRPr="005951FE">
              <w:rPr>
                <w:rFonts w:ascii="Calibri" w:hAnsi="Calibri"/>
                <w:lang w:val="it-IT"/>
              </w:rPr>
              <w:t>comunidad</w:t>
            </w:r>
            <w:r w:rsidR="00D02C38" w:rsidRPr="005951FE">
              <w:rPr>
                <w:rFonts w:ascii="Calibri" w:hAnsi="Calibri"/>
                <w:lang w:val="it-IT"/>
              </w:rPr>
              <w:t>es e sulle loro</w:t>
            </w:r>
            <w:r w:rsidR="0092447B" w:rsidRPr="005951FE">
              <w:rPr>
                <w:rFonts w:ascii="Calibri" w:hAnsi="Calibri"/>
                <w:lang w:val="it-IT"/>
              </w:rPr>
              <w:t xml:space="preserve"> </w:t>
            </w:r>
            <w:r w:rsidRPr="005951FE">
              <w:rPr>
                <w:rFonts w:ascii="Calibri" w:hAnsi="Calibri"/>
                <w:lang w:val="it-IT"/>
              </w:rPr>
              <w:t>peculiarità storico-culturali-a</w:t>
            </w:r>
            <w:r w:rsidR="00E02D2A" w:rsidRPr="005951FE">
              <w:rPr>
                <w:rFonts w:ascii="Calibri" w:hAnsi="Calibri"/>
                <w:lang w:val="it-IT"/>
              </w:rPr>
              <w:t>rtistiche-folfloristiche</w:t>
            </w:r>
          </w:p>
          <w:p w:rsidR="00E14774" w:rsidRPr="005951FE" w:rsidRDefault="00E14774" w:rsidP="00FF25C0">
            <w:pPr>
              <w:rPr>
                <w:rFonts w:ascii="Calibri" w:hAnsi="Calibri"/>
                <w:lang w:val="it-IT"/>
              </w:rPr>
            </w:pPr>
            <w:r w:rsidRPr="005951FE">
              <w:rPr>
                <w:rFonts w:ascii="Calibri" w:hAnsi="Calibri"/>
                <w:lang w:val="it-IT"/>
              </w:rPr>
              <w:t xml:space="preserve">                     Ricercare materiale iconografico </w:t>
            </w:r>
          </w:p>
          <w:p w:rsidR="00E14774" w:rsidRPr="005951FE" w:rsidRDefault="00E14774" w:rsidP="00FF25C0">
            <w:pPr>
              <w:rPr>
                <w:rFonts w:ascii="Calibri" w:hAnsi="Calibri"/>
                <w:lang w:val="it-IT"/>
              </w:rPr>
            </w:pPr>
            <w:r w:rsidRPr="005951FE">
              <w:rPr>
                <w:rFonts w:ascii="Calibri" w:hAnsi="Calibri"/>
                <w:lang w:val="it-IT"/>
              </w:rPr>
              <w:t xml:space="preserve">                     Individuare leggende e</w:t>
            </w:r>
            <w:r w:rsidR="00E02D2A" w:rsidRPr="005951FE">
              <w:rPr>
                <w:rFonts w:ascii="Calibri" w:hAnsi="Calibri"/>
                <w:lang w:val="it-IT"/>
              </w:rPr>
              <w:t xml:space="preserve"> monumenti particolarmente s</w:t>
            </w:r>
            <w:r w:rsidRPr="005951FE">
              <w:rPr>
                <w:rFonts w:ascii="Calibri" w:hAnsi="Calibri"/>
                <w:lang w:val="it-IT"/>
              </w:rPr>
              <w:t>ignificativi</w:t>
            </w:r>
            <w:r w:rsidRPr="005951FE">
              <w:rPr>
                <w:rFonts w:ascii="Calibri" w:hAnsi="Calibri"/>
                <w:b/>
                <w:lang w:val="it-IT"/>
              </w:rPr>
              <w:t xml:space="preserve"> </w:t>
            </w:r>
            <w:r w:rsidRPr="005951FE">
              <w:rPr>
                <w:rFonts w:ascii="Calibri" w:hAnsi="Calibri"/>
                <w:lang w:val="it-IT"/>
              </w:rPr>
              <w:t>per la storia del c</w:t>
            </w:r>
            <w:r w:rsidR="00E02D2A" w:rsidRPr="005951FE">
              <w:rPr>
                <w:rFonts w:ascii="Calibri" w:hAnsi="Calibri"/>
                <w:lang w:val="it-IT"/>
              </w:rPr>
              <w:t>ammino</w:t>
            </w:r>
          </w:p>
          <w:p w:rsidR="00FF25C0" w:rsidRPr="005951FE" w:rsidRDefault="00FF25C0" w:rsidP="00FF25C0">
            <w:pPr>
              <w:ind w:left="720"/>
              <w:rPr>
                <w:rFonts w:ascii="Calibri" w:hAnsi="Calibri"/>
                <w:lang w:val="it-IT"/>
              </w:rPr>
            </w:pPr>
          </w:p>
        </w:tc>
      </w:tr>
      <w:tr w:rsidR="00FF25C0" w:rsidRPr="005951FE" w:rsidTr="00594DDB">
        <w:trPr>
          <w:trHeight w:val="675"/>
        </w:trPr>
        <w:tc>
          <w:tcPr>
            <w:tcW w:w="14710" w:type="dxa"/>
            <w:shd w:val="clear" w:color="auto" w:fill="auto"/>
          </w:tcPr>
          <w:p w:rsidR="00FF25C0" w:rsidRPr="005951FE" w:rsidRDefault="00FF25C0" w:rsidP="00FF25C0">
            <w:pPr>
              <w:rPr>
                <w:rFonts w:ascii="Calibri" w:hAnsi="Calibri"/>
                <w:b/>
                <w:lang w:val="it-IT"/>
              </w:rPr>
            </w:pPr>
            <w:r w:rsidRPr="005951FE">
              <w:rPr>
                <w:rFonts w:ascii="Calibri" w:hAnsi="Calibri"/>
                <w:b/>
                <w:lang w:val="it-IT"/>
              </w:rPr>
              <w:t>Resources:</w:t>
            </w:r>
            <w:r w:rsidR="0092447B" w:rsidRPr="005951FE">
              <w:rPr>
                <w:rFonts w:ascii="Calibri" w:hAnsi="Calibri"/>
                <w:b/>
                <w:lang w:val="it-IT"/>
              </w:rPr>
              <w:t xml:space="preserve"> </w:t>
            </w:r>
            <w:r w:rsidR="00594DDB" w:rsidRPr="005951FE">
              <w:rPr>
                <w:rFonts w:ascii="Calibri" w:hAnsi="Calibri"/>
                <w:lang w:val="it-IT"/>
              </w:rPr>
              <w:t xml:space="preserve">libro di testo di geografia, </w:t>
            </w:r>
            <w:r w:rsidR="0092447B" w:rsidRPr="005951FE">
              <w:rPr>
                <w:rFonts w:ascii="Calibri" w:hAnsi="Calibri"/>
                <w:lang w:val="it-IT"/>
              </w:rPr>
              <w:t>materiale vario ricercato dagli alunni e fornito dall’insegnante</w:t>
            </w:r>
          </w:p>
          <w:p w:rsidR="00FF25C0" w:rsidRPr="005951FE" w:rsidRDefault="00FF25C0" w:rsidP="00594DDB">
            <w:pPr>
              <w:rPr>
                <w:rFonts w:ascii="Calibri" w:hAnsi="Calibri"/>
                <w:b/>
                <w:lang w:val="it-IT"/>
              </w:rPr>
            </w:pPr>
          </w:p>
        </w:tc>
      </w:tr>
      <w:tr w:rsidR="00FF25C0" w:rsidRPr="005951FE" w:rsidTr="00FF25C0">
        <w:tc>
          <w:tcPr>
            <w:tcW w:w="14710" w:type="dxa"/>
            <w:shd w:val="clear" w:color="auto" w:fill="auto"/>
          </w:tcPr>
          <w:p w:rsidR="00FF25C0" w:rsidRPr="005951FE" w:rsidRDefault="00FF25C0" w:rsidP="00FF25C0">
            <w:pPr>
              <w:rPr>
                <w:rFonts w:ascii="Calibri" w:hAnsi="Calibri"/>
                <w:b/>
                <w:lang w:val="it-IT"/>
              </w:rPr>
            </w:pPr>
            <w:r w:rsidRPr="005951FE">
              <w:rPr>
                <w:rFonts w:ascii="Calibri" w:hAnsi="Calibri"/>
                <w:b/>
                <w:lang w:val="it-IT"/>
              </w:rPr>
              <w:t>Activity nº 1</w:t>
            </w:r>
            <w:r w:rsidR="0092447B" w:rsidRPr="005951FE">
              <w:rPr>
                <w:rFonts w:ascii="Calibri" w:hAnsi="Calibri"/>
                <w:b/>
                <w:lang w:val="it-IT"/>
              </w:rPr>
              <w:t xml:space="preserve"> </w:t>
            </w:r>
            <w:r w:rsidR="0092447B" w:rsidRPr="005951FE">
              <w:rPr>
                <w:rFonts w:ascii="Calibri" w:hAnsi="Calibri"/>
                <w:lang w:val="it-IT"/>
              </w:rPr>
              <w:t>individuare attraverso il libro di geogra</w:t>
            </w:r>
            <w:r w:rsidR="00594DDB" w:rsidRPr="005951FE">
              <w:rPr>
                <w:rFonts w:ascii="Calibri" w:hAnsi="Calibri"/>
                <w:lang w:val="it-IT"/>
              </w:rPr>
              <w:t>fia le comunidades</w:t>
            </w:r>
            <w:r w:rsidR="00594DDB" w:rsidRPr="005951FE">
              <w:rPr>
                <w:rFonts w:ascii="Calibri" w:hAnsi="Calibri"/>
                <w:b/>
                <w:lang w:val="it-IT"/>
              </w:rPr>
              <w:t xml:space="preserve"> </w:t>
            </w:r>
            <w:r w:rsidR="00594DDB" w:rsidRPr="005951FE">
              <w:rPr>
                <w:rFonts w:ascii="Calibri" w:hAnsi="Calibri"/>
                <w:lang w:val="it-IT"/>
              </w:rPr>
              <w:t xml:space="preserve">attraversate </w:t>
            </w:r>
            <w:r w:rsidR="0092447B" w:rsidRPr="005951FE">
              <w:rPr>
                <w:rFonts w:ascii="Calibri" w:hAnsi="Calibri"/>
                <w:lang w:val="it-IT"/>
              </w:rPr>
              <w:t>dal cammino ( Cammino francese)</w:t>
            </w:r>
          </w:p>
          <w:p w:rsidR="00594DDB" w:rsidRPr="005951FE" w:rsidRDefault="00FF25C0" w:rsidP="00FF25C0">
            <w:pPr>
              <w:rPr>
                <w:rFonts w:ascii="Calibri" w:hAnsi="Calibri"/>
                <w:b/>
                <w:lang w:val="it-IT"/>
              </w:rPr>
            </w:pPr>
            <w:r w:rsidRPr="005951FE">
              <w:rPr>
                <w:rFonts w:ascii="Calibri" w:hAnsi="Calibri"/>
                <w:b/>
                <w:lang w:val="it-IT"/>
              </w:rPr>
              <w:t>Activity nº2</w:t>
            </w:r>
            <w:r w:rsidR="00594DDB" w:rsidRPr="005951FE">
              <w:rPr>
                <w:rFonts w:ascii="Calibri" w:hAnsi="Calibri"/>
                <w:b/>
                <w:lang w:val="it-IT"/>
              </w:rPr>
              <w:t xml:space="preserve"> </w:t>
            </w:r>
            <w:r w:rsidR="00D02C38" w:rsidRPr="005951FE">
              <w:rPr>
                <w:rFonts w:ascii="Calibri" w:hAnsi="Calibri"/>
                <w:lang w:val="it-IT"/>
              </w:rPr>
              <w:t>dividere la classe in gruppi e assegnare comunidad per approfondimento</w:t>
            </w:r>
          </w:p>
          <w:p w:rsidR="00FF25C0" w:rsidRPr="005951FE" w:rsidRDefault="00FF25C0" w:rsidP="00FF25C0">
            <w:pPr>
              <w:rPr>
                <w:rFonts w:ascii="Calibri" w:hAnsi="Calibri"/>
                <w:lang w:val="it-IT"/>
              </w:rPr>
            </w:pPr>
            <w:r w:rsidRPr="005951FE">
              <w:rPr>
                <w:rFonts w:ascii="Calibri" w:hAnsi="Calibri"/>
                <w:b/>
                <w:lang w:val="it-IT"/>
              </w:rPr>
              <w:t>Activity nº 3</w:t>
            </w:r>
            <w:r w:rsidR="00594DDB" w:rsidRPr="005951FE">
              <w:rPr>
                <w:rFonts w:ascii="Calibri" w:hAnsi="Calibri"/>
                <w:b/>
                <w:lang w:val="it-IT"/>
              </w:rPr>
              <w:t xml:space="preserve"> </w:t>
            </w:r>
            <w:r w:rsidR="00594DDB" w:rsidRPr="005951FE">
              <w:rPr>
                <w:rFonts w:ascii="Calibri" w:hAnsi="Calibri"/>
                <w:lang w:val="it-IT"/>
              </w:rPr>
              <w:t>ricercare informazioni sull</w:t>
            </w:r>
            <w:r w:rsidR="00D02C38" w:rsidRPr="005951FE">
              <w:rPr>
                <w:rFonts w:ascii="Calibri" w:hAnsi="Calibri"/>
                <w:lang w:val="it-IT"/>
              </w:rPr>
              <w:t xml:space="preserve">a comunidad assegnanta </w:t>
            </w:r>
          </w:p>
          <w:p w:rsidR="0092447B" w:rsidRPr="005951FE" w:rsidRDefault="00594DDB" w:rsidP="0092447B">
            <w:pPr>
              <w:rPr>
                <w:rFonts w:ascii="Calibri" w:hAnsi="Calibri"/>
                <w:lang w:val="it-IT"/>
              </w:rPr>
            </w:pPr>
            <w:r w:rsidRPr="005951FE">
              <w:rPr>
                <w:rFonts w:ascii="Calibri" w:hAnsi="Calibri"/>
                <w:b/>
                <w:lang w:val="it-IT"/>
              </w:rPr>
              <w:t xml:space="preserve">Activity nº 4 </w:t>
            </w:r>
            <w:r w:rsidRPr="005951FE">
              <w:rPr>
                <w:rFonts w:ascii="Calibri" w:hAnsi="Calibri"/>
                <w:lang w:val="it-IT"/>
              </w:rPr>
              <w:t>presentare all’insegnante peculiarità storico-culturali-artistiche-folkloristiche ritrovate</w:t>
            </w:r>
          </w:p>
          <w:p w:rsidR="0092447B" w:rsidRPr="005951FE" w:rsidRDefault="00594DDB" w:rsidP="0092447B">
            <w:pPr>
              <w:rPr>
                <w:rFonts w:ascii="Calibri" w:hAnsi="Calibri"/>
                <w:lang w:val="it-IT"/>
              </w:rPr>
            </w:pPr>
            <w:r w:rsidRPr="005951FE">
              <w:rPr>
                <w:rFonts w:ascii="Calibri" w:hAnsi="Calibri"/>
                <w:b/>
                <w:lang w:val="it-IT"/>
              </w:rPr>
              <w:t xml:space="preserve">Activity nº 5 </w:t>
            </w:r>
            <w:r w:rsidRPr="005951FE">
              <w:rPr>
                <w:rFonts w:ascii="Calibri" w:hAnsi="Calibri"/>
                <w:lang w:val="it-IT"/>
              </w:rPr>
              <w:t>scegliere quelle più particolari e significative per la storia del cammino</w:t>
            </w:r>
          </w:p>
          <w:p w:rsidR="0092447B" w:rsidRPr="005951FE" w:rsidRDefault="00594DDB" w:rsidP="0092447B">
            <w:pPr>
              <w:rPr>
                <w:rFonts w:ascii="Calibri" w:hAnsi="Calibri"/>
                <w:lang w:val="it-IT"/>
              </w:rPr>
            </w:pPr>
            <w:r w:rsidRPr="005951FE">
              <w:rPr>
                <w:rFonts w:ascii="Calibri" w:hAnsi="Calibri"/>
                <w:b/>
                <w:lang w:val="it-IT"/>
              </w:rPr>
              <w:t xml:space="preserve">Activity nº 6 </w:t>
            </w:r>
            <w:r w:rsidRPr="005951FE">
              <w:rPr>
                <w:rFonts w:ascii="Calibri" w:hAnsi="Calibri"/>
                <w:lang w:val="it-IT"/>
              </w:rPr>
              <w:t>produrre ricerca corredata da immagini con document</w:t>
            </w:r>
            <w:r w:rsidR="00D02C38" w:rsidRPr="005951FE">
              <w:rPr>
                <w:rFonts w:ascii="Calibri" w:hAnsi="Calibri"/>
                <w:lang w:val="it-IT"/>
              </w:rPr>
              <w:t>o</w:t>
            </w:r>
            <w:r w:rsidRPr="005951FE">
              <w:rPr>
                <w:rFonts w:ascii="Calibri" w:hAnsi="Calibri"/>
                <w:lang w:val="it-IT"/>
              </w:rPr>
              <w:t xml:space="preserve"> eletronico Word</w:t>
            </w:r>
          </w:p>
          <w:p w:rsidR="00594DDB" w:rsidRPr="005951FE" w:rsidRDefault="00594DDB" w:rsidP="00594DDB">
            <w:pPr>
              <w:rPr>
                <w:rFonts w:ascii="Calibri" w:hAnsi="Calibri"/>
                <w:lang w:val="it-IT"/>
              </w:rPr>
            </w:pPr>
            <w:r w:rsidRPr="005951FE">
              <w:rPr>
                <w:rFonts w:ascii="Calibri" w:hAnsi="Calibri"/>
                <w:b/>
                <w:lang w:val="it-IT"/>
              </w:rPr>
              <w:t xml:space="preserve">Activity nº 7 </w:t>
            </w:r>
            <w:r w:rsidRPr="005951FE">
              <w:rPr>
                <w:rFonts w:ascii="Calibri" w:hAnsi="Calibri"/>
                <w:lang w:val="it-IT"/>
              </w:rPr>
              <w:t>realizzare cartelloni di presentazione del’approfondimento</w:t>
            </w:r>
          </w:p>
          <w:p w:rsidR="00FF25C0" w:rsidRPr="005951FE" w:rsidRDefault="00FF25C0" w:rsidP="00FF25C0">
            <w:pPr>
              <w:rPr>
                <w:rFonts w:ascii="Calibri" w:hAnsi="Calibri"/>
                <w:b/>
                <w:lang w:val="it-IT"/>
              </w:rPr>
            </w:pPr>
          </w:p>
        </w:tc>
      </w:tr>
    </w:tbl>
    <w:p w:rsidR="00FF25C0" w:rsidRPr="005951FE" w:rsidRDefault="00FF25C0" w:rsidP="00FF25C0">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E02D2A" w:rsidRPr="00284096" w:rsidTr="008D04EB">
        <w:tc>
          <w:tcPr>
            <w:tcW w:w="14710" w:type="dxa"/>
            <w:shd w:val="clear" w:color="auto" w:fill="auto"/>
          </w:tcPr>
          <w:p w:rsidR="00E02D2A" w:rsidRPr="00284096" w:rsidRDefault="00E02D2A" w:rsidP="00E02D2A">
            <w:pPr>
              <w:rPr>
                <w:rFonts w:ascii="Calibri" w:hAnsi="Calibri"/>
                <w:b/>
                <w:lang w:val="en-US"/>
              </w:rPr>
            </w:pPr>
            <w:r>
              <w:rPr>
                <w:rFonts w:ascii="Calibri" w:hAnsi="Calibri"/>
                <w:b/>
                <w:lang w:val="en-US"/>
              </w:rPr>
              <w:t xml:space="preserve">LESSON </w:t>
            </w:r>
            <w:r w:rsidR="00175C56">
              <w:rPr>
                <w:rFonts w:ascii="Calibri" w:hAnsi="Calibri"/>
                <w:b/>
                <w:lang w:val="en-US"/>
              </w:rPr>
              <w:t>11</w:t>
            </w:r>
          </w:p>
        </w:tc>
      </w:tr>
      <w:tr w:rsidR="00E02D2A" w:rsidRPr="005951FE" w:rsidTr="008D04EB">
        <w:tc>
          <w:tcPr>
            <w:tcW w:w="14710" w:type="dxa"/>
            <w:shd w:val="clear" w:color="auto" w:fill="auto"/>
          </w:tcPr>
          <w:p w:rsidR="00E02D2A" w:rsidRPr="005951FE" w:rsidRDefault="00E02D2A" w:rsidP="00E02D2A">
            <w:pPr>
              <w:rPr>
                <w:rFonts w:ascii="Calibri" w:hAnsi="Calibri"/>
                <w:lang w:val="it-IT"/>
              </w:rPr>
            </w:pPr>
            <w:r w:rsidRPr="005951FE">
              <w:rPr>
                <w:rFonts w:ascii="Calibri" w:hAnsi="Calibri"/>
                <w:b/>
                <w:lang w:val="it-IT"/>
              </w:rPr>
              <w:t>Objectives:</w:t>
            </w:r>
            <w:r w:rsidR="00175C56" w:rsidRPr="005951FE">
              <w:rPr>
                <w:rFonts w:ascii="Calibri" w:hAnsi="Calibri"/>
                <w:b/>
                <w:lang w:val="it-IT"/>
              </w:rPr>
              <w:t xml:space="preserve"> </w:t>
            </w:r>
            <w:r w:rsidR="00175C56" w:rsidRPr="005951FE">
              <w:rPr>
                <w:rFonts w:ascii="Calibri" w:hAnsi="Calibri"/>
                <w:lang w:val="it-IT"/>
              </w:rPr>
              <w:t>Conoscere la storia del Palazzo Vescovile di Astorga</w:t>
            </w:r>
          </w:p>
          <w:p w:rsidR="00175C56" w:rsidRPr="005951FE" w:rsidRDefault="00175C56" w:rsidP="00E02D2A">
            <w:pPr>
              <w:rPr>
                <w:rFonts w:ascii="Calibri" w:hAnsi="Calibri"/>
                <w:lang w:val="it-IT"/>
              </w:rPr>
            </w:pPr>
            <w:r w:rsidRPr="005951FE">
              <w:rPr>
                <w:rFonts w:ascii="Calibri" w:hAnsi="Calibri"/>
                <w:lang w:val="it-IT"/>
              </w:rPr>
              <w:t xml:space="preserve">                     Conoscere la produzione artistica di Antoni Gaudì</w:t>
            </w:r>
          </w:p>
          <w:p w:rsidR="00E02D2A" w:rsidRPr="005951FE" w:rsidRDefault="00175C56" w:rsidP="00175C56">
            <w:pPr>
              <w:rPr>
                <w:rFonts w:ascii="Calibri" w:hAnsi="Calibri"/>
                <w:lang w:val="it-IT"/>
              </w:rPr>
            </w:pPr>
            <w:r w:rsidRPr="005951FE">
              <w:rPr>
                <w:rFonts w:ascii="Calibri" w:hAnsi="Calibri"/>
                <w:lang w:val="it-IT"/>
              </w:rPr>
              <w:t xml:space="preserve">               </w:t>
            </w:r>
          </w:p>
        </w:tc>
      </w:tr>
      <w:tr w:rsidR="00E02D2A" w:rsidRPr="005951FE" w:rsidTr="008D04EB">
        <w:tc>
          <w:tcPr>
            <w:tcW w:w="14710" w:type="dxa"/>
            <w:shd w:val="clear" w:color="auto" w:fill="auto"/>
          </w:tcPr>
          <w:p w:rsidR="00E02D2A" w:rsidRPr="005951FE" w:rsidRDefault="00E02D2A" w:rsidP="00E02D2A">
            <w:pPr>
              <w:rPr>
                <w:rFonts w:ascii="Calibri" w:hAnsi="Calibri"/>
                <w:b/>
                <w:lang w:val="it-IT"/>
              </w:rPr>
            </w:pPr>
            <w:r w:rsidRPr="005951FE">
              <w:rPr>
                <w:rFonts w:ascii="Calibri" w:hAnsi="Calibri"/>
                <w:b/>
                <w:lang w:val="it-IT"/>
              </w:rPr>
              <w:t>Resources:</w:t>
            </w:r>
            <w:r w:rsidR="00175C56" w:rsidRPr="005951FE">
              <w:rPr>
                <w:rFonts w:ascii="Calibri" w:hAnsi="Calibri"/>
                <w:b/>
                <w:lang w:val="it-IT"/>
              </w:rPr>
              <w:t xml:space="preserve"> </w:t>
            </w:r>
            <w:r w:rsidR="00175C56" w:rsidRPr="005951FE">
              <w:rPr>
                <w:rFonts w:ascii="Calibri" w:hAnsi="Calibri"/>
                <w:lang w:val="it-IT"/>
              </w:rPr>
              <w:t>materiale vario, soprattutto iconografico, ricercato dagli alunni</w:t>
            </w:r>
          </w:p>
          <w:p w:rsidR="00E02D2A" w:rsidRPr="005951FE" w:rsidRDefault="00E02D2A" w:rsidP="00E02D2A">
            <w:pPr>
              <w:ind w:left="720"/>
              <w:rPr>
                <w:rFonts w:ascii="Calibri" w:hAnsi="Calibri"/>
                <w:b/>
                <w:lang w:val="it-IT"/>
              </w:rPr>
            </w:pPr>
          </w:p>
        </w:tc>
      </w:tr>
      <w:tr w:rsidR="00E02D2A" w:rsidRPr="005951FE" w:rsidTr="008D04EB">
        <w:tc>
          <w:tcPr>
            <w:tcW w:w="14710" w:type="dxa"/>
            <w:shd w:val="clear" w:color="auto" w:fill="auto"/>
          </w:tcPr>
          <w:p w:rsidR="00E02D2A" w:rsidRPr="005951FE" w:rsidRDefault="00E02D2A" w:rsidP="00E02D2A">
            <w:pPr>
              <w:rPr>
                <w:rFonts w:ascii="Calibri" w:hAnsi="Calibri"/>
                <w:b/>
                <w:lang w:val="it-IT"/>
              </w:rPr>
            </w:pPr>
            <w:r w:rsidRPr="005951FE">
              <w:rPr>
                <w:rFonts w:ascii="Calibri" w:hAnsi="Calibri"/>
                <w:b/>
                <w:lang w:val="it-IT"/>
              </w:rPr>
              <w:t>Activity nº 1</w:t>
            </w:r>
            <w:r w:rsidR="00175C56" w:rsidRPr="005951FE">
              <w:rPr>
                <w:rFonts w:ascii="Calibri" w:hAnsi="Calibri"/>
                <w:b/>
                <w:lang w:val="it-IT"/>
              </w:rPr>
              <w:t xml:space="preserve"> </w:t>
            </w:r>
            <w:r w:rsidR="00175C56" w:rsidRPr="005951FE">
              <w:rPr>
                <w:rFonts w:ascii="Calibri" w:hAnsi="Calibri"/>
                <w:lang w:val="it-IT"/>
              </w:rPr>
              <w:t>ricerca materiale</w:t>
            </w:r>
            <w:r w:rsidR="008D04EB" w:rsidRPr="005951FE">
              <w:rPr>
                <w:rFonts w:ascii="Calibri" w:hAnsi="Calibri"/>
                <w:lang w:val="it-IT"/>
              </w:rPr>
              <w:t xml:space="preserve"> informativo e iconografico</w:t>
            </w:r>
          </w:p>
          <w:p w:rsidR="008D04EB" w:rsidRPr="005951FE" w:rsidRDefault="008D04EB" w:rsidP="00E02D2A">
            <w:pPr>
              <w:rPr>
                <w:rFonts w:ascii="Calibri" w:hAnsi="Calibri"/>
                <w:b/>
                <w:lang w:val="it-IT"/>
              </w:rPr>
            </w:pPr>
            <w:r w:rsidRPr="005951FE">
              <w:rPr>
                <w:rFonts w:ascii="Calibri" w:hAnsi="Calibri"/>
                <w:b/>
                <w:lang w:val="it-IT"/>
              </w:rPr>
              <w:t xml:space="preserve">Activity nº 2 </w:t>
            </w:r>
            <w:r w:rsidRPr="005951FE">
              <w:rPr>
                <w:rFonts w:ascii="Calibri" w:hAnsi="Calibri"/>
                <w:lang w:val="it-IT"/>
              </w:rPr>
              <w:t>realizzazione di produzioni scritte degli alunni</w:t>
            </w:r>
          </w:p>
          <w:p w:rsidR="00E02D2A" w:rsidRPr="005951FE" w:rsidRDefault="008D04EB" w:rsidP="00E02D2A">
            <w:pPr>
              <w:rPr>
                <w:rFonts w:ascii="Calibri" w:hAnsi="Calibri"/>
                <w:lang w:val="it-IT"/>
              </w:rPr>
            </w:pPr>
            <w:r w:rsidRPr="005951FE">
              <w:rPr>
                <w:rFonts w:ascii="Calibri" w:hAnsi="Calibri"/>
                <w:b/>
                <w:lang w:val="it-IT"/>
              </w:rPr>
              <w:t xml:space="preserve">Activity nº3 </w:t>
            </w:r>
            <w:r w:rsidRPr="005951FE">
              <w:rPr>
                <w:rFonts w:ascii="Calibri" w:hAnsi="Calibri"/>
                <w:lang w:val="it-IT"/>
              </w:rPr>
              <w:t>realizzazione del disegno del Palazzo di Astorga</w:t>
            </w:r>
          </w:p>
          <w:p w:rsidR="00E02D2A" w:rsidRPr="005951FE" w:rsidRDefault="008D04EB" w:rsidP="00E02D2A">
            <w:pPr>
              <w:rPr>
                <w:rFonts w:ascii="Calibri" w:hAnsi="Calibri"/>
                <w:lang w:val="it-IT"/>
              </w:rPr>
            </w:pPr>
            <w:r w:rsidRPr="005951FE">
              <w:rPr>
                <w:rFonts w:ascii="Calibri" w:hAnsi="Calibri"/>
                <w:b/>
                <w:lang w:val="it-IT"/>
              </w:rPr>
              <w:t xml:space="preserve">Activity nº 4 </w:t>
            </w:r>
            <w:r w:rsidRPr="005951FE">
              <w:rPr>
                <w:rFonts w:ascii="Calibri" w:hAnsi="Calibri"/>
                <w:lang w:val="it-IT"/>
              </w:rPr>
              <w:t>realizzazione di un cartellone</w:t>
            </w:r>
          </w:p>
        </w:tc>
      </w:tr>
    </w:tbl>
    <w:p w:rsidR="005F467E" w:rsidRPr="005951FE" w:rsidRDefault="005F467E" w:rsidP="00946E68">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8D04EB" w:rsidRPr="00284096" w:rsidTr="008D04EB">
        <w:tc>
          <w:tcPr>
            <w:tcW w:w="14710" w:type="dxa"/>
            <w:shd w:val="clear" w:color="auto" w:fill="auto"/>
          </w:tcPr>
          <w:p w:rsidR="008D04EB" w:rsidRPr="00284096" w:rsidRDefault="008D04EB" w:rsidP="008D04EB">
            <w:pPr>
              <w:rPr>
                <w:rFonts w:ascii="Calibri" w:hAnsi="Calibri"/>
                <w:b/>
                <w:lang w:val="en-US"/>
              </w:rPr>
            </w:pPr>
            <w:r>
              <w:rPr>
                <w:rFonts w:ascii="Calibri" w:hAnsi="Calibri"/>
                <w:b/>
                <w:lang w:val="en-US"/>
              </w:rPr>
              <w:t>LESSON 13</w:t>
            </w:r>
          </w:p>
        </w:tc>
      </w:tr>
      <w:tr w:rsidR="008D04EB" w:rsidRPr="005951FE" w:rsidTr="008D04EB">
        <w:tc>
          <w:tcPr>
            <w:tcW w:w="14710" w:type="dxa"/>
            <w:shd w:val="clear" w:color="auto" w:fill="auto"/>
          </w:tcPr>
          <w:p w:rsidR="008D04EB" w:rsidRPr="005951FE" w:rsidRDefault="008D04EB" w:rsidP="008D04EB">
            <w:pPr>
              <w:rPr>
                <w:rFonts w:ascii="Calibri" w:hAnsi="Calibri"/>
                <w:lang w:val="it-IT"/>
              </w:rPr>
            </w:pPr>
            <w:r w:rsidRPr="005951FE">
              <w:rPr>
                <w:rFonts w:ascii="Calibri" w:hAnsi="Calibri"/>
                <w:b/>
                <w:lang w:val="it-IT"/>
              </w:rPr>
              <w:t xml:space="preserve">Objectives: </w:t>
            </w:r>
            <w:r w:rsidRPr="005951FE">
              <w:rPr>
                <w:rFonts w:ascii="Calibri" w:hAnsi="Calibri"/>
                <w:lang w:val="it-IT"/>
              </w:rPr>
              <w:t>Presentare il lavoro di approfondimento</w:t>
            </w:r>
          </w:p>
          <w:p w:rsidR="008D04EB" w:rsidRPr="005951FE" w:rsidRDefault="00C51F58" w:rsidP="008D04EB">
            <w:pPr>
              <w:rPr>
                <w:rFonts w:ascii="Calibri" w:hAnsi="Calibri"/>
                <w:lang w:val="it-IT"/>
              </w:rPr>
            </w:pPr>
            <w:r w:rsidRPr="005951FE">
              <w:rPr>
                <w:rFonts w:ascii="Calibri" w:hAnsi="Calibri"/>
                <w:lang w:val="it-IT"/>
              </w:rPr>
              <w:t xml:space="preserve">          </w:t>
            </w:r>
          </w:p>
        </w:tc>
      </w:tr>
      <w:tr w:rsidR="008D04EB" w:rsidRPr="005951FE" w:rsidTr="008D04EB">
        <w:tc>
          <w:tcPr>
            <w:tcW w:w="14710" w:type="dxa"/>
            <w:shd w:val="clear" w:color="auto" w:fill="auto"/>
          </w:tcPr>
          <w:p w:rsidR="008D04EB" w:rsidRPr="005951FE" w:rsidRDefault="008D04EB" w:rsidP="008D04EB">
            <w:pPr>
              <w:rPr>
                <w:rFonts w:ascii="Calibri" w:hAnsi="Calibri"/>
                <w:b/>
                <w:lang w:val="it-IT"/>
              </w:rPr>
            </w:pPr>
            <w:r w:rsidRPr="005951FE">
              <w:rPr>
                <w:rFonts w:ascii="Calibri" w:hAnsi="Calibri"/>
                <w:b/>
                <w:lang w:val="it-IT"/>
              </w:rPr>
              <w:t xml:space="preserve">Resources: </w:t>
            </w:r>
            <w:r w:rsidRPr="005951FE">
              <w:rPr>
                <w:rFonts w:ascii="Calibri" w:hAnsi="Calibri"/>
                <w:lang w:val="it-IT"/>
              </w:rPr>
              <w:t>cartelloni e ricerche già realizzate</w:t>
            </w:r>
          </w:p>
        </w:tc>
      </w:tr>
      <w:tr w:rsidR="008D04EB" w:rsidRPr="005951FE" w:rsidTr="008D04EB">
        <w:tc>
          <w:tcPr>
            <w:tcW w:w="14710" w:type="dxa"/>
            <w:shd w:val="clear" w:color="auto" w:fill="auto"/>
          </w:tcPr>
          <w:p w:rsidR="008D04EB" w:rsidRPr="005951FE" w:rsidRDefault="008D04EB" w:rsidP="008D04EB">
            <w:pPr>
              <w:rPr>
                <w:rFonts w:ascii="Calibri" w:hAnsi="Calibri"/>
                <w:b/>
                <w:lang w:val="it-IT"/>
              </w:rPr>
            </w:pPr>
            <w:r w:rsidRPr="005951FE">
              <w:rPr>
                <w:rFonts w:ascii="Calibri" w:hAnsi="Calibri"/>
                <w:b/>
                <w:lang w:val="it-IT"/>
              </w:rPr>
              <w:t xml:space="preserve">Activity nº 1 </w:t>
            </w:r>
            <w:r w:rsidR="00C51F58" w:rsidRPr="005951FE">
              <w:rPr>
                <w:rFonts w:ascii="Calibri" w:hAnsi="Calibri"/>
                <w:lang w:val="it-IT"/>
              </w:rPr>
              <w:t>studio domestico dei lavori svolti</w:t>
            </w:r>
          </w:p>
          <w:p w:rsidR="008D04EB" w:rsidRPr="005951FE" w:rsidRDefault="008D04EB" w:rsidP="008D04EB">
            <w:pPr>
              <w:rPr>
                <w:rFonts w:ascii="Calibri" w:hAnsi="Calibri"/>
                <w:b/>
                <w:lang w:val="it-IT"/>
              </w:rPr>
            </w:pPr>
            <w:r w:rsidRPr="005951FE">
              <w:rPr>
                <w:rFonts w:ascii="Calibri" w:hAnsi="Calibri"/>
                <w:b/>
                <w:lang w:val="it-IT"/>
              </w:rPr>
              <w:t xml:space="preserve">Activity nº 2 </w:t>
            </w:r>
            <w:r w:rsidR="00C51F58" w:rsidRPr="005951FE">
              <w:rPr>
                <w:rFonts w:ascii="Calibri" w:hAnsi="Calibri"/>
                <w:lang w:val="it-IT"/>
              </w:rPr>
              <w:t>esposizione orale dei lavori di approfondimento, attraverso l’ausilio dei cartelloni.</w:t>
            </w:r>
          </w:p>
        </w:tc>
      </w:tr>
    </w:tbl>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185904" w:rsidRPr="005951FE" w:rsidRDefault="00185904" w:rsidP="0034798B">
      <w:pPr>
        <w:rPr>
          <w:rFonts w:ascii="Calibri" w:hAnsi="Calibri"/>
          <w:b/>
          <w:lang w:val="it-IT"/>
        </w:rPr>
      </w:pPr>
    </w:p>
    <w:p w:rsidR="00671B12" w:rsidRPr="005951FE" w:rsidRDefault="00671B12" w:rsidP="00946E68">
      <w:pPr>
        <w:rPr>
          <w:rFonts w:ascii="Calibri" w:hAnsi="Calibri"/>
          <w:b/>
          <w:lang w:val="it-IT"/>
        </w:rPr>
      </w:pPr>
    </w:p>
    <w:p w:rsidR="00AA2A52" w:rsidRPr="005951FE" w:rsidRDefault="00AA2A52" w:rsidP="00946E68">
      <w:pPr>
        <w:rPr>
          <w:rFonts w:ascii="Calibri" w:hAnsi="Calibri"/>
          <w:b/>
          <w:lang w:val="it-IT"/>
        </w:rPr>
      </w:pPr>
    </w:p>
    <w:p w:rsidR="00917AC4" w:rsidRPr="00080ED8" w:rsidRDefault="003B50BB" w:rsidP="00917AC4">
      <w:pPr>
        <w:pStyle w:val="NormaleWeb"/>
        <w:spacing w:line="288" w:lineRule="atLeast"/>
        <w:rPr>
          <w:rFonts w:ascii="Verdana" w:hAnsi="Verdana"/>
          <w:color w:val="333333"/>
          <w:sz w:val="20"/>
          <w:szCs w:val="20"/>
          <w:lang w:val="en-US"/>
        </w:rPr>
      </w:pPr>
      <w:r w:rsidRPr="005951FE">
        <w:rPr>
          <w:rFonts w:ascii="Calibri" w:hAnsi="Calibri"/>
          <w:b/>
          <w:vertAlign w:val="superscript"/>
          <w:lang w:val="it-IT"/>
        </w:rPr>
        <w:t xml:space="preserve"> </w:t>
      </w:r>
      <w:r w:rsidR="00917AC4">
        <w:rPr>
          <w:rFonts w:ascii="Calibri" w:hAnsi="Calibri"/>
          <w:b/>
          <w:vertAlign w:val="superscript"/>
          <w:lang w:val="en-US"/>
        </w:rPr>
        <w:t xml:space="preserve">(1) </w:t>
      </w:r>
      <w:r w:rsidR="00757D2B">
        <w:rPr>
          <w:rFonts w:ascii="Calibri" w:hAnsi="Calibri"/>
          <w:b/>
          <w:lang w:val="en-US"/>
        </w:rPr>
        <w:t>Key competences:</w:t>
      </w:r>
      <w:r w:rsidR="00917AC4">
        <w:rPr>
          <w:rFonts w:ascii="Calibri" w:hAnsi="Calibri"/>
          <w:b/>
          <w:lang w:val="en-US"/>
        </w:rPr>
        <w:t xml:space="preserve"> </w:t>
      </w:r>
      <w:r w:rsidR="00917AC4" w:rsidRPr="00080ED8">
        <w:rPr>
          <w:rFonts w:ascii="Verdana" w:hAnsi="Verdana"/>
          <w:color w:val="333333"/>
          <w:sz w:val="20"/>
          <w:szCs w:val="20"/>
          <w:lang w:val="en-US"/>
        </w:rPr>
        <w:t>http://europa.eu/legislation_summaries/education_training_youth/lifelong_learning/c11090_en.htm</w:t>
      </w:r>
    </w:p>
    <w:p w:rsidR="00757D2B" w:rsidRDefault="00757D2B" w:rsidP="00757D2B">
      <w:pPr>
        <w:pStyle w:val="NormaleWeb"/>
        <w:spacing w:line="288" w:lineRule="atLeast"/>
        <w:rPr>
          <w:rFonts w:ascii="Verdana" w:hAnsi="Verdana"/>
          <w:color w:val="333333"/>
          <w:sz w:val="20"/>
          <w:szCs w:val="20"/>
        </w:rPr>
      </w:pPr>
      <w:r w:rsidRPr="00080ED8">
        <w:rPr>
          <w:rFonts w:ascii="Verdana" w:hAnsi="Verdana"/>
          <w:color w:val="333333"/>
          <w:sz w:val="20"/>
          <w:szCs w:val="20"/>
          <w:lang w:val="en-US"/>
        </w:rPr>
        <w:t xml:space="preserve">This framework defines eight key competences and describes the essential knowledge, skills and attitudes related to each of these. </w:t>
      </w:r>
      <w:r>
        <w:rPr>
          <w:rFonts w:ascii="Verdana" w:hAnsi="Verdana"/>
          <w:color w:val="333333"/>
          <w:sz w:val="20"/>
          <w:szCs w:val="20"/>
        </w:rPr>
        <w:t>These key competences are:</w:t>
      </w:r>
    </w:p>
    <w:p w:rsidR="00757D2B" w:rsidRPr="00080ED8" w:rsidRDefault="00757D2B" w:rsidP="005D1FA8">
      <w:pPr>
        <w:numPr>
          <w:ilvl w:val="0"/>
          <w:numId w:val="1"/>
        </w:numPr>
        <w:spacing w:line="288" w:lineRule="atLeast"/>
        <w:rPr>
          <w:rFonts w:ascii="Verdana" w:hAnsi="Verdana"/>
          <w:color w:val="333333"/>
          <w:sz w:val="20"/>
          <w:szCs w:val="20"/>
          <w:lang w:val="en-US"/>
        </w:rPr>
      </w:pPr>
      <w:r w:rsidRPr="00080ED8">
        <w:rPr>
          <w:rStyle w:val="Enfasigrassetto"/>
          <w:rFonts w:ascii="Verdana" w:hAnsi="Verdana"/>
          <w:color w:val="333333"/>
          <w:sz w:val="20"/>
          <w:szCs w:val="20"/>
          <w:lang w:val="en-US"/>
        </w:rPr>
        <w:t>communication in the mother tongue</w:t>
      </w:r>
      <w:r w:rsidRPr="00080ED8">
        <w:rPr>
          <w:rFonts w:ascii="Verdana" w:hAnsi="Verdana"/>
          <w:color w:val="333333"/>
          <w:sz w:val="20"/>
          <w:szCs w:val="20"/>
          <w:lang w:val="en-US"/>
        </w:rPr>
        <w:t>, which is the ability to express and interpret concepts, thoughts, feelings, facts and opinions in both oral and written form (listening, speaking, reading and writing) and to interact linguistically in an appropriate and creative way in a full range of societal and cultural contexts;</w:t>
      </w:r>
    </w:p>
    <w:p w:rsidR="00757D2B" w:rsidRPr="00080ED8" w:rsidRDefault="00757D2B" w:rsidP="005D1FA8">
      <w:pPr>
        <w:numPr>
          <w:ilvl w:val="0"/>
          <w:numId w:val="1"/>
        </w:numPr>
        <w:spacing w:line="288" w:lineRule="atLeast"/>
        <w:rPr>
          <w:rFonts w:ascii="Verdana" w:hAnsi="Verdana"/>
          <w:color w:val="333333"/>
          <w:sz w:val="20"/>
          <w:szCs w:val="20"/>
          <w:lang w:val="en-US"/>
        </w:rPr>
      </w:pPr>
      <w:r w:rsidRPr="00080ED8">
        <w:rPr>
          <w:rStyle w:val="Enfasigrassetto"/>
          <w:rFonts w:ascii="Verdana" w:hAnsi="Verdana"/>
          <w:color w:val="333333"/>
          <w:sz w:val="20"/>
          <w:szCs w:val="20"/>
          <w:lang w:val="en-US"/>
        </w:rPr>
        <w:t>communication in foreign languages</w:t>
      </w:r>
      <w:r w:rsidRPr="00080ED8">
        <w:rPr>
          <w:rFonts w:ascii="Verdana" w:hAnsi="Verdana"/>
          <w:color w:val="333333"/>
          <w:sz w:val="20"/>
          <w:szCs w:val="20"/>
          <w:lang w:val="en-US"/>
        </w:rPr>
        <w:t>, which involves, in addition to the main skill dimensions of communication in the mother tongue, mediation and intercultural understanding. The level of proficiency depends on several factors and the capacity for listening, speaking, reading and writing;</w:t>
      </w:r>
    </w:p>
    <w:p w:rsidR="00757D2B" w:rsidRPr="00080ED8" w:rsidRDefault="00757D2B" w:rsidP="00757D2B">
      <w:pPr>
        <w:spacing w:line="288" w:lineRule="atLeast"/>
        <w:ind w:left="720"/>
        <w:rPr>
          <w:rStyle w:val="Enfasigrassetto"/>
          <w:rFonts w:ascii="Verdana" w:hAnsi="Verdana"/>
          <w:b w:val="0"/>
          <w:bCs w:val="0"/>
          <w:color w:val="333333"/>
          <w:sz w:val="20"/>
          <w:szCs w:val="20"/>
          <w:lang w:val="en-US"/>
        </w:rPr>
      </w:pPr>
    </w:p>
    <w:p w:rsidR="00757D2B" w:rsidRPr="00080ED8" w:rsidRDefault="00757D2B" w:rsidP="005D1FA8">
      <w:pPr>
        <w:numPr>
          <w:ilvl w:val="0"/>
          <w:numId w:val="1"/>
        </w:numPr>
        <w:spacing w:line="288" w:lineRule="atLeast"/>
        <w:rPr>
          <w:rStyle w:val="Enfasigrassetto"/>
          <w:rFonts w:ascii="Verdana" w:hAnsi="Verdana"/>
          <w:color w:val="333333"/>
          <w:sz w:val="20"/>
          <w:szCs w:val="20"/>
          <w:lang w:val="en-US"/>
        </w:rPr>
      </w:pPr>
      <w:r w:rsidRPr="00080ED8">
        <w:rPr>
          <w:rStyle w:val="Enfasigrassetto"/>
          <w:rFonts w:ascii="Verdana" w:hAnsi="Verdana"/>
          <w:color w:val="333333"/>
          <w:sz w:val="20"/>
          <w:szCs w:val="20"/>
          <w:lang w:val="en-US"/>
        </w:rPr>
        <w:t>mathematical competence and basic competences in science and technology</w:t>
      </w:r>
      <w:r w:rsidRPr="00080ED8">
        <w:rPr>
          <w:rFonts w:ascii="Verdana" w:hAnsi="Verdana"/>
          <w:color w:val="333333"/>
          <w:sz w:val="20"/>
          <w:szCs w:val="20"/>
          <w:lang w:val="en-US"/>
        </w:rPr>
        <w:t>. Mathematical competence is the ability to develop and apply mathematical thinking in order to solve a range of problems in everyday situations, with the emphasis being placed on process, activity and knowledge. Basic competences in science and technology refer to the mastery, use and application of knowledge and methodologies that explain the natural world. These involve an understanding of the changes caused by human activity and the responsibility of each individual as a citizen;</w:t>
      </w:r>
    </w:p>
    <w:p w:rsidR="00757D2B" w:rsidRPr="00080ED8" w:rsidRDefault="00757D2B" w:rsidP="00757D2B">
      <w:pPr>
        <w:pStyle w:val="Elencoacolori-Colore11"/>
        <w:rPr>
          <w:rStyle w:val="Enfasigrassetto"/>
          <w:rFonts w:ascii="Verdana" w:hAnsi="Verdana"/>
          <w:color w:val="333333"/>
          <w:sz w:val="20"/>
          <w:szCs w:val="20"/>
          <w:lang w:val="en-US"/>
        </w:rPr>
      </w:pPr>
    </w:p>
    <w:p w:rsidR="00917AC4" w:rsidRPr="00080ED8" w:rsidRDefault="00757D2B" w:rsidP="005D1FA8">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digital competence</w:t>
      </w:r>
      <w:r w:rsidRPr="00080ED8">
        <w:rPr>
          <w:rStyle w:val="apple-converted-space"/>
          <w:rFonts w:ascii="Verdana" w:hAnsi="Verdana"/>
          <w:color w:val="333333"/>
          <w:sz w:val="20"/>
          <w:szCs w:val="20"/>
          <w:lang w:val="en-US"/>
        </w:rPr>
        <w:t> </w:t>
      </w:r>
      <w:r w:rsidRPr="00080ED8">
        <w:rPr>
          <w:rFonts w:ascii="Verdana" w:hAnsi="Verdana"/>
          <w:color w:val="333333"/>
          <w:sz w:val="20"/>
          <w:szCs w:val="20"/>
          <w:lang w:val="en-US"/>
        </w:rPr>
        <w:t>involves the confident and critical use of information society technology (IST) and thus basic skills in information and communication technology (ICT);</w:t>
      </w:r>
    </w:p>
    <w:p w:rsidR="00917AC4" w:rsidRPr="00080ED8" w:rsidRDefault="00917AC4" w:rsidP="00917AC4">
      <w:pPr>
        <w:pStyle w:val="Elencoacolori-Colore11"/>
        <w:rPr>
          <w:rStyle w:val="Enfasigrassetto"/>
          <w:rFonts w:ascii="Verdana" w:hAnsi="Verdana"/>
          <w:color w:val="333333"/>
          <w:sz w:val="20"/>
          <w:szCs w:val="20"/>
          <w:lang w:val="en-US"/>
        </w:rPr>
      </w:pPr>
    </w:p>
    <w:p w:rsidR="00917AC4" w:rsidRPr="00080ED8" w:rsidRDefault="00757D2B" w:rsidP="005D1FA8">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learning to learn</w:t>
      </w:r>
      <w:r w:rsidRPr="00080ED8">
        <w:rPr>
          <w:rStyle w:val="apple-converted-space"/>
          <w:rFonts w:ascii="Verdana" w:hAnsi="Verdana"/>
          <w:color w:val="333333"/>
          <w:sz w:val="20"/>
          <w:szCs w:val="20"/>
          <w:lang w:val="en-US"/>
        </w:rPr>
        <w:t> </w:t>
      </w:r>
      <w:r w:rsidRPr="00080ED8">
        <w:rPr>
          <w:rFonts w:ascii="Verdana" w:hAnsi="Verdana"/>
          <w:color w:val="333333"/>
          <w:sz w:val="20"/>
          <w:szCs w:val="20"/>
          <w:lang w:val="en-US"/>
        </w:rPr>
        <w:t>is related to learning, the ability to pursue and organise one's own learning, either individually or in groups, in accordance with one's own needs, and awareness of methods and opportunities;</w:t>
      </w:r>
    </w:p>
    <w:p w:rsidR="00917AC4" w:rsidRPr="00080ED8" w:rsidRDefault="00917AC4" w:rsidP="00917AC4">
      <w:pPr>
        <w:pStyle w:val="Elencoacolori-Colore11"/>
        <w:rPr>
          <w:rStyle w:val="Enfasigrassetto"/>
          <w:rFonts w:ascii="Verdana" w:hAnsi="Verdana"/>
          <w:color w:val="333333"/>
          <w:sz w:val="20"/>
          <w:szCs w:val="20"/>
          <w:lang w:val="en-US"/>
        </w:rPr>
      </w:pPr>
    </w:p>
    <w:p w:rsidR="00917AC4" w:rsidRPr="00080ED8" w:rsidRDefault="00757D2B" w:rsidP="005D1FA8">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social and civic competences</w:t>
      </w:r>
      <w:r w:rsidRPr="00080ED8">
        <w:rPr>
          <w:rFonts w:ascii="Verdana" w:hAnsi="Verdana"/>
          <w:color w:val="333333"/>
          <w:sz w:val="20"/>
          <w:szCs w:val="20"/>
          <w:lang w:val="en-US"/>
        </w:rPr>
        <w:t>. Social competence refers to personal, interpersonal and intercultural competence and all forms of behaviour that equip individuals to participate in an effective and constructive way in social and working life. It is linked to personal and social well-being. An understanding of codes of conduct and customs in the different environments in which individuals operate is essential. Civic competence, and particularly knowledge of social and political concepts and structures (democracy, justice, equality, citizenship and civil rights), equips individuals to engage in active and democratic participation;</w:t>
      </w:r>
    </w:p>
    <w:p w:rsidR="00917AC4" w:rsidRPr="00080ED8" w:rsidRDefault="00917AC4" w:rsidP="00917AC4">
      <w:pPr>
        <w:pStyle w:val="Elencoacolori-Colore11"/>
        <w:rPr>
          <w:rStyle w:val="Enfasigrassetto"/>
          <w:rFonts w:ascii="Verdana" w:hAnsi="Verdana"/>
          <w:color w:val="333333"/>
          <w:sz w:val="20"/>
          <w:szCs w:val="20"/>
          <w:lang w:val="en-US"/>
        </w:rPr>
      </w:pPr>
    </w:p>
    <w:p w:rsidR="00917AC4" w:rsidRPr="00080ED8" w:rsidRDefault="00757D2B" w:rsidP="005D1FA8">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sense of initiative and entrepreneurship</w:t>
      </w:r>
      <w:r w:rsidRPr="00080ED8">
        <w:rPr>
          <w:rStyle w:val="apple-converted-space"/>
          <w:rFonts w:ascii="Verdana" w:hAnsi="Verdana"/>
          <w:color w:val="333333"/>
          <w:sz w:val="20"/>
          <w:szCs w:val="20"/>
          <w:lang w:val="en-US"/>
        </w:rPr>
        <w:t> </w:t>
      </w:r>
      <w:r w:rsidRPr="00080ED8">
        <w:rPr>
          <w:rFonts w:ascii="Verdana" w:hAnsi="Verdana"/>
          <w:color w:val="333333"/>
          <w:sz w:val="20"/>
          <w:szCs w:val="20"/>
          <w:lang w:val="en-US"/>
        </w:rPr>
        <w:t>is the ability to turn ideas into action. It involves creativity, innovation and risk-taking, as well as the ability to plan and manage projects in order to achieve objectives. The individual is aware of the context of his/her work and is able to seize opportunities that arise. It is the foundation for acquiring more specific skills and knowledge needed by those establishing or contributing to social or commercial activity. This should include awareness of ethical values and promote good governance;</w:t>
      </w:r>
    </w:p>
    <w:p w:rsidR="00917AC4" w:rsidRPr="00080ED8" w:rsidRDefault="00917AC4" w:rsidP="00917AC4">
      <w:pPr>
        <w:pStyle w:val="Elencoacolori-Colore11"/>
        <w:rPr>
          <w:rStyle w:val="Enfasigrassetto"/>
          <w:rFonts w:ascii="Verdana" w:hAnsi="Verdana"/>
          <w:color w:val="333333"/>
          <w:sz w:val="20"/>
          <w:szCs w:val="20"/>
          <w:lang w:val="en-US"/>
        </w:rPr>
      </w:pPr>
    </w:p>
    <w:p w:rsidR="00757D2B" w:rsidRPr="00080ED8" w:rsidRDefault="00757D2B" w:rsidP="005D1FA8">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cultural awareness and expression</w:t>
      </w:r>
      <w:r w:rsidRPr="00080ED8">
        <w:rPr>
          <w:rFonts w:ascii="Verdana" w:hAnsi="Verdana"/>
          <w:color w:val="333333"/>
          <w:sz w:val="20"/>
          <w:szCs w:val="20"/>
          <w:lang w:val="en-US"/>
        </w:rPr>
        <w:t>, which involves appreciation of the importance of the creative expression of ideas, experiences and emotions in a range of media (music, performing arts, literature and the visual arts).</w:t>
      </w:r>
    </w:p>
    <w:p w:rsidR="00917AC4" w:rsidRPr="00080ED8" w:rsidRDefault="00757D2B" w:rsidP="00757D2B">
      <w:pPr>
        <w:pStyle w:val="NormaleWeb"/>
        <w:spacing w:line="288" w:lineRule="atLeast"/>
        <w:rPr>
          <w:rFonts w:ascii="Verdana" w:hAnsi="Verdana"/>
          <w:color w:val="333333"/>
          <w:sz w:val="20"/>
          <w:szCs w:val="20"/>
          <w:lang w:val="en-US"/>
        </w:rPr>
      </w:pPr>
      <w:r w:rsidRPr="00080ED8">
        <w:rPr>
          <w:rFonts w:ascii="Verdana" w:hAnsi="Verdana"/>
          <w:color w:val="333333"/>
          <w:sz w:val="20"/>
          <w:szCs w:val="20"/>
          <w:lang w:val="en-US"/>
        </w:rPr>
        <w:t>These key competences are all interdependent, and the emphasis in each case is on critical thinking, creativity, initiative, problem solving, risk assessment, decision taking and constructive management of feelings.</w:t>
      </w:r>
    </w:p>
    <w:p w:rsidR="00917AC4" w:rsidRDefault="00917AC4" w:rsidP="00757D2B">
      <w:pPr>
        <w:pStyle w:val="NormaleWeb"/>
        <w:spacing w:line="288" w:lineRule="atLeast"/>
        <w:rPr>
          <w:rFonts w:ascii="Verdana" w:hAnsi="Verdana"/>
          <w:color w:val="333333"/>
          <w:sz w:val="20"/>
          <w:szCs w:val="20"/>
        </w:rPr>
      </w:pPr>
      <w:r w:rsidRPr="00917AC4">
        <w:rPr>
          <w:rFonts w:ascii="Verdana" w:hAnsi="Verdana"/>
          <w:b/>
          <w:color w:val="333333"/>
          <w:sz w:val="20"/>
          <w:szCs w:val="20"/>
          <w:vertAlign w:val="superscript"/>
        </w:rPr>
        <w:t>(2)</w:t>
      </w:r>
      <w:r>
        <w:rPr>
          <w:rFonts w:ascii="Verdana" w:hAnsi="Verdana"/>
          <w:color w:val="333333"/>
          <w:sz w:val="20"/>
          <w:szCs w:val="20"/>
        </w:rPr>
        <w:t>Nosotros queremos añadir dos competencias más que consideramos como muy importantes y que no están recogidas en la Unión Europea:</w:t>
      </w:r>
    </w:p>
    <w:p w:rsidR="00917AC4" w:rsidRDefault="00917AC4" w:rsidP="005D1FA8">
      <w:pPr>
        <w:numPr>
          <w:ilvl w:val="0"/>
          <w:numId w:val="1"/>
        </w:numPr>
        <w:spacing w:line="288" w:lineRule="atLeast"/>
        <w:rPr>
          <w:rFonts w:ascii="Verdana" w:hAnsi="Verdana"/>
          <w:color w:val="333333"/>
          <w:sz w:val="20"/>
          <w:szCs w:val="20"/>
        </w:rPr>
      </w:pPr>
      <w:r w:rsidRPr="00917AC4">
        <w:rPr>
          <w:rStyle w:val="Enfasigrassetto"/>
          <w:rFonts w:ascii="Verdana" w:hAnsi="Verdana"/>
          <w:color w:val="333333"/>
          <w:sz w:val="20"/>
          <w:szCs w:val="20"/>
        </w:rPr>
        <w:t>competencia motriz</w:t>
      </w:r>
      <w:r w:rsidRPr="00917AC4">
        <w:rPr>
          <w:rFonts w:ascii="Verdana" w:hAnsi="Verdana"/>
          <w:color w:val="333333"/>
          <w:sz w:val="20"/>
          <w:szCs w:val="20"/>
        </w:rPr>
        <w:t xml:space="preserve">, </w:t>
      </w:r>
    </w:p>
    <w:p w:rsidR="00917AC4" w:rsidRPr="00917AC4" w:rsidRDefault="00917AC4" w:rsidP="00917AC4">
      <w:pPr>
        <w:spacing w:line="288" w:lineRule="atLeast"/>
        <w:ind w:left="720"/>
        <w:rPr>
          <w:rStyle w:val="Enfasigrassetto"/>
          <w:rFonts w:ascii="Verdana" w:hAnsi="Verdana"/>
          <w:b w:val="0"/>
          <w:bCs w:val="0"/>
          <w:color w:val="333333"/>
          <w:sz w:val="20"/>
          <w:szCs w:val="20"/>
        </w:rPr>
      </w:pPr>
    </w:p>
    <w:p w:rsidR="00757D2B" w:rsidRPr="003B50BB" w:rsidRDefault="00917AC4" w:rsidP="005D1FA8">
      <w:pPr>
        <w:numPr>
          <w:ilvl w:val="0"/>
          <w:numId w:val="1"/>
        </w:numPr>
        <w:spacing w:line="288" w:lineRule="atLeast"/>
        <w:rPr>
          <w:rFonts w:ascii="Calibri" w:hAnsi="Calibri"/>
          <w:b/>
          <w:lang w:val="en-US"/>
        </w:rPr>
      </w:pPr>
      <w:r w:rsidRPr="003B50BB">
        <w:rPr>
          <w:rStyle w:val="Enfasigrassetto"/>
          <w:rFonts w:ascii="Verdana" w:hAnsi="Verdana"/>
          <w:color w:val="333333"/>
          <w:sz w:val="20"/>
          <w:szCs w:val="20"/>
        </w:rPr>
        <w:t>competencia emocional</w:t>
      </w:r>
      <w:r w:rsidRPr="003B50BB">
        <w:rPr>
          <w:rFonts w:ascii="Verdana" w:hAnsi="Verdana"/>
          <w:color w:val="333333"/>
          <w:sz w:val="20"/>
          <w:szCs w:val="20"/>
        </w:rPr>
        <w:t xml:space="preserve">, </w:t>
      </w:r>
    </w:p>
    <w:sectPr w:rsidR="00757D2B" w:rsidRPr="003B50BB" w:rsidSect="003B50BB">
      <w:footerReference w:type="even" r:id="rId7"/>
      <w:footerReference w:type="default" r:id="rId8"/>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3D" w:rsidRDefault="008A3E3D">
      <w:r>
        <w:separator/>
      </w:r>
    </w:p>
  </w:endnote>
  <w:endnote w:type="continuationSeparator" w:id="0">
    <w:p w:rsidR="008A3E3D" w:rsidRDefault="008A3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EB" w:rsidRDefault="00A93E7B" w:rsidP="002523C8">
    <w:pPr>
      <w:pStyle w:val="Pidipagina"/>
      <w:framePr w:wrap="around" w:vAnchor="text" w:hAnchor="margin" w:xAlign="center" w:y="1"/>
      <w:rPr>
        <w:rStyle w:val="Numeropagina"/>
      </w:rPr>
    </w:pPr>
    <w:r>
      <w:rPr>
        <w:rStyle w:val="Numeropagina"/>
      </w:rPr>
      <w:fldChar w:fldCharType="begin"/>
    </w:r>
    <w:r w:rsidR="008D04EB">
      <w:rPr>
        <w:rStyle w:val="Numeropagina"/>
      </w:rPr>
      <w:instrText xml:space="preserve">PAGE  </w:instrText>
    </w:r>
    <w:r>
      <w:rPr>
        <w:rStyle w:val="Numeropagina"/>
      </w:rPr>
      <w:fldChar w:fldCharType="end"/>
    </w:r>
  </w:p>
  <w:p w:rsidR="008D04EB" w:rsidRDefault="008D04E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EB" w:rsidRDefault="00A93E7B" w:rsidP="002523C8">
    <w:pPr>
      <w:pStyle w:val="Pidipagina"/>
      <w:framePr w:wrap="around" w:vAnchor="text" w:hAnchor="margin" w:xAlign="center" w:y="1"/>
      <w:rPr>
        <w:rStyle w:val="Numeropagina"/>
      </w:rPr>
    </w:pPr>
    <w:r>
      <w:rPr>
        <w:rStyle w:val="Numeropagina"/>
      </w:rPr>
      <w:fldChar w:fldCharType="begin"/>
    </w:r>
    <w:r w:rsidR="008D04EB">
      <w:rPr>
        <w:rStyle w:val="Numeropagina"/>
      </w:rPr>
      <w:instrText xml:space="preserve">PAGE  </w:instrText>
    </w:r>
    <w:r>
      <w:rPr>
        <w:rStyle w:val="Numeropagina"/>
      </w:rPr>
      <w:fldChar w:fldCharType="separate"/>
    </w:r>
    <w:r w:rsidR="005951FE">
      <w:rPr>
        <w:rStyle w:val="Numeropagina"/>
        <w:noProof/>
      </w:rPr>
      <w:t>4</w:t>
    </w:r>
    <w:r>
      <w:rPr>
        <w:rStyle w:val="Numeropagina"/>
      </w:rPr>
      <w:fldChar w:fldCharType="end"/>
    </w:r>
  </w:p>
  <w:p w:rsidR="008D04EB" w:rsidRDefault="008D04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3D" w:rsidRDefault="008A3E3D">
      <w:r>
        <w:separator/>
      </w:r>
    </w:p>
  </w:footnote>
  <w:footnote w:type="continuationSeparator" w:id="0">
    <w:p w:rsidR="008A3E3D" w:rsidRDefault="008A3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B88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F038D"/>
    <w:multiLevelType w:val="hybridMultilevel"/>
    <w:tmpl w:val="B50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83CF0"/>
    <w:multiLevelType w:val="multilevel"/>
    <w:tmpl w:val="90A2010E"/>
    <w:lvl w:ilvl="0">
      <w:start w:val="1"/>
      <w:numFmt w:val="decimal"/>
      <w:lvlText w:val="%1)"/>
      <w:lvlJc w:val="left"/>
      <w:pPr>
        <w:tabs>
          <w:tab w:val="num" w:pos="720"/>
        </w:tabs>
        <w:ind w:left="720" w:hanging="360"/>
      </w:pPr>
      <w:rPr>
        <w:rFonts w:ascii="Verdana" w:eastAsia="Times New Roman" w:hAnsi="Verdana" w:cs="Times New Roman"/>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86268"/>
    <w:multiLevelType w:val="hybridMultilevel"/>
    <w:tmpl w:val="E626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E68"/>
    <w:rsid w:val="00014577"/>
    <w:rsid w:val="00026588"/>
    <w:rsid w:val="000467E5"/>
    <w:rsid w:val="0005039E"/>
    <w:rsid w:val="00073B8D"/>
    <w:rsid w:val="00080ED8"/>
    <w:rsid w:val="000A26EF"/>
    <w:rsid w:val="000C3425"/>
    <w:rsid w:val="000E6D69"/>
    <w:rsid w:val="000F144B"/>
    <w:rsid w:val="000F1913"/>
    <w:rsid w:val="0012119E"/>
    <w:rsid w:val="001323E7"/>
    <w:rsid w:val="001419C7"/>
    <w:rsid w:val="00172F29"/>
    <w:rsid w:val="00175C56"/>
    <w:rsid w:val="00185904"/>
    <w:rsid w:val="00192CA2"/>
    <w:rsid w:val="001A45CE"/>
    <w:rsid w:val="001C07E8"/>
    <w:rsid w:val="001C452A"/>
    <w:rsid w:val="001E012A"/>
    <w:rsid w:val="001E1548"/>
    <w:rsid w:val="001E6FAB"/>
    <w:rsid w:val="001F13E3"/>
    <w:rsid w:val="001F7C6A"/>
    <w:rsid w:val="0020623F"/>
    <w:rsid w:val="00222FF0"/>
    <w:rsid w:val="00237182"/>
    <w:rsid w:val="002467EB"/>
    <w:rsid w:val="002523C8"/>
    <w:rsid w:val="002536A2"/>
    <w:rsid w:val="00254034"/>
    <w:rsid w:val="002562DF"/>
    <w:rsid w:val="00260C8F"/>
    <w:rsid w:val="00284096"/>
    <w:rsid w:val="002952F8"/>
    <w:rsid w:val="00297249"/>
    <w:rsid w:val="002B5185"/>
    <w:rsid w:val="002B7064"/>
    <w:rsid w:val="002C6235"/>
    <w:rsid w:val="002C6EEB"/>
    <w:rsid w:val="002E7354"/>
    <w:rsid w:val="002F3D0F"/>
    <w:rsid w:val="00315777"/>
    <w:rsid w:val="00324F77"/>
    <w:rsid w:val="003268BB"/>
    <w:rsid w:val="00335C42"/>
    <w:rsid w:val="003428FF"/>
    <w:rsid w:val="0034798B"/>
    <w:rsid w:val="00352B2A"/>
    <w:rsid w:val="00357FDC"/>
    <w:rsid w:val="00364959"/>
    <w:rsid w:val="00391A7B"/>
    <w:rsid w:val="00392C16"/>
    <w:rsid w:val="0039774F"/>
    <w:rsid w:val="003A66BC"/>
    <w:rsid w:val="003A68A1"/>
    <w:rsid w:val="003B50BB"/>
    <w:rsid w:val="003D6909"/>
    <w:rsid w:val="003E2207"/>
    <w:rsid w:val="003F3D86"/>
    <w:rsid w:val="003F6A30"/>
    <w:rsid w:val="00405375"/>
    <w:rsid w:val="004220E0"/>
    <w:rsid w:val="0044625E"/>
    <w:rsid w:val="004535FC"/>
    <w:rsid w:val="00453E60"/>
    <w:rsid w:val="00454CC5"/>
    <w:rsid w:val="00467119"/>
    <w:rsid w:val="00470E0A"/>
    <w:rsid w:val="004763E3"/>
    <w:rsid w:val="00490447"/>
    <w:rsid w:val="004941B2"/>
    <w:rsid w:val="004B0E94"/>
    <w:rsid w:val="004B1D01"/>
    <w:rsid w:val="004D68A1"/>
    <w:rsid w:val="004D7D27"/>
    <w:rsid w:val="004F0CF9"/>
    <w:rsid w:val="004F60A3"/>
    <w:rsid w:val="00517343"/>
    <w:rsid w:val="00526972"/>
    <w:rsid w:val="00535C3B"/>
    <w:rsid w:val="00563F40"/>
    <w:rsid w:val="00564326"/>
    <w:rsid w:val="00567302"/>
    <w:rsid w:val="00567EBA"/>
    <w:rsid w:val="00570413"/>
    <w:rsid w:val="00573E80"/>
    <w:rsid w:val="00594DDB"/>
    <w:rsid w:val="005951FE"/>
    <w:rsid w:val="005A3BA6"/>
    <w:rsid w:val="005D1FA8"/>
    <w:rsid w:val="005F467E"/>
    <w:rsid w:val="006005AA"/>
    <w:rsid w:val="00601AF6"/>
    <w:rsid w:val="00621F66"/>
    <w:rsid w:val="00632C9C"/>
    <w:rsid w:val="006443EA"/>
    <w:rsid w:val="00656AFB"/>
    <w:rsid w:val="00665C14"/>
    <w:rsid w:val="00671B12"/>
    <w:rsid w:val="006759DA"/>
    <w:rsid w:val="00691A07"/>
    <w:rsid w:val="006A404F"/>
    <w:rsid w:val="006C2D18"/>
    <w:rsid w:val="006C408F"/>
    <w:rsid w:val="006C5577"/>
    <w:rsid w:val="006C6E13"/>
    <w:rsid w:val="006C716F"/>
    <w:rsid w:val="007028C1"/>
    <w:rsid w:val="00705A25"/>
    <w:rsid w:val="00725F3C"/>
    <w:rsid w:val="00727E04"/>
    <w:rsid w:val="00730AE4"/>
    <w:rsid w:val="007350DA"/>
    <w:rsid w:val="00757257"/>
    <w:rsid w:val="00757D2B"/>
    <w:rsid w:val="0076667B"/>
    <w:rsid w:val="00771ED9"/>
    <w:rsid w:val="00790BE5"/>
    <w:rsid w:val="007E5FAE"/>
    <w:rsid w:val="00831992"/>
    <w:rsid w:val="008609B0"/>
    <w:rsid w:val="00864B45"/>
    <w:rsid w:val="008809AB"/>
    <w:rsid w:val="00887ED7"/>
    <w:rsid w:val="008A0964"/>
    <w:rsid w:val="008A3E3D"/>
    <w:rsid w:val="008A5306"/>
    <w:rsid w:val="008B2DED"/>
    <w:rsid w:val="008C48E8"/>
    <w:rsid w:val="008D04EB"/>
    <w:rsid w:val="008E67FE"/>
    <w:rsid w:val="0091180C"/>
    <w:rsid w:val="00917AC4"/>
    <w:rsid w:val="0092447B"/>
    <w:rsid w:val="009247E5"/>
    <w:rsid w:val="00946E68"/>
    <w:rsid w:val="00974A92"/>
    <w:rsid w:val="00975FE2"/>
    <w:rsid w:val="009A4817"/>
    <w:rsid w:val="009B6D3D"/>
    <w:rsid w:val="009E5F46"/>
    <w:rsid w:val="009F7183"/>
    <w:rsid w:val="00A04E80"/>
    <w:rsid w:val="00A30153"/>
    <w:rsid w:val="00A77A0F"/>
    <w:rsid w:val="00A9356F"/>
    <w:rsid w:val="00A93E7B"/>
    <w:rsid w:val="00AA2A52"/>
    <w:rsid w:val="00AA3622"/>
    <w:rsid w:val="00AA7DE6"/>
    <w:rsid w:val="00AC56BC"/>
    <w:rsid w:val="00AD0693"/>
    <w:rsid w:val="00AD418D"/>
    <w:rsid w:val="00AE4345"/>
    <w:rsid w:val="00AF41DB"/>
    <w:rsid w:val="00B0268C"/>
    <w:rsid w:val="00B07E04"/>
    <w:rsid w:val="00B21F95"/>
    <w:rsid w:val="00B24D64"/>
    <w:rsid w:val="00B349B0"/>
    <w:rsid w:val="00B35863"/>
    <w:rsid w:val="00B70D88"/>
    <w:rsid w:val="00B80C62"/>
    <w:rsid w:val="00BC0B1D"/>
    <w:rsid w:val="00BC3835"/>
    <w:rsid w:val="00BD02D5"/>
    <w:rsid w:val="00BE1573"/>
    <w:rsid w:val="00BE212E"/>
    <w:rsid w:val="00BE74EE"/>
    <w:rsid w:val="00BF49CB"/>
    <w:rsid w:val="00BF5C74"/>
    <w:rsid w:val="00C061B7"/>
    <w:rsid w:val="00C42AC0"/>
    <w:rsid w:val="00C51F58"/>
    <w:rsid w:val="00C647F8"/>
    <w:rsid w:val="00C66D08"/>
    <w:rsid w:val="00CA2ED2"/>
    <w:rsid w:val="00CB76DE"/>
    <w:rsid w:val="00CC1CA6"/>
    <w:rsid w:val="00CD0037"/>
    <w:rsid w:val="00CD1BF6"/>
    <w:rsid w:val="00CD2CE2"/>
    <w:rsid w:val="00CE5DCC"/>
    <w:rsid w:val="00CE6B12"/>
    <w:rsid w:val="00D02337"/>
    <w:rsid w:val="00D02C38"/>
    <w:rsid w:val="00D135E4"/>
    <w:rsid w:val="00D21C07"/>
    <w:rsid w:val="00D60B76"/>
    <w:rsid w:val="00D65BBF"/>
    <w:rsid w:val="00D95168"/>
    <w:rsid w:val="00DA08E5"/>
    <w:rsid w:val="00DB4DC0"/>
    <w:rsid w:val="00DD7889"/>
    <w:rsid w:val="00DE0C7F"/>
    <w:rsid w:val="00DE0ED3"/>
    <w:rsid w:val="00DE4178"/>
    <w:rsid w:val="00DF0FC3"/>
    <w:rsid w:val="00DF581D"/>
    <w:rsid w:val="00E02D2A"/>
    <w:rsid w:val="00E10452"/>
    <w:rsid w:val="00E14774"/>
    <w:rsid w:val="00E151F8"/>
    <w:rsid w:val="00E23EB4"/>
    <w:rsid w:val="00E53FCE"/>
    <w:rsid w:val="00E8155F"/>
    <w:rsid w:val="00E96431"/>
    <w:rsid w:val="00EB2756"/>
    <w:rsid w:val="00EB34BE"/>
    <w:rsid w:val="00EB62E1"/>
    <w:rsid w:val="00ED2E07"/>
    <w:rsid w:val="00EE1F5E"/>
    <w:rsid w:val="00EE2810"/>
    <w:rsid w:val="00F65317"/>
    <w:rsid w:val="00F72956"/>
    <w:rsid w:val="00F7410B"/>
    <w:rsid w:val="00F96733"/>
    <w:rsid w:val="00F96887"/>
    <w:rsid w:val="00FB539D"/>
    <w:rsid w:val="00FC4244"/>
    <w:rsid w:val="00FD6173"/>
    <w:rsid w:val="00FE2F55"/>
    <w:rsid w:val="00FF25C0"/>
    <w:rsid w:val="00FF6D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0B1D"/>
    <w:rPr>
      <w:sz w:val="24"/>
      <w:szCs w:val="24"/>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46E68"/>
    <w:pPr>
      <w:spacing w:line="480" w:lineRule="auto"/>
      <w:ind w:firstLine="357"/>
    </w:pPr>
    <w:rPr>
      <w:b/>
      <w:bCs/>
    </w:rPr>
  </w:style>
  <w:style w:type="paragraph" w:styleId="Intestazione">
    <w:name w:val="header"/>
    <w:basedOn w:val="Normale"/>
    <w:rsid w:val="00946E68"/>
    <w:pPr>
      <w:tabs>
        <w:tab w:val="center" w:pos="4252"/>
        <w:tab w:val="right" w:pos="8504"/>
      </w:tabs>
    </w:pPr>
  </w:style>
  <w:style w:type="table" w:styleId="Grigliatabella">
    <w:name w:val="Table Grid"/>
    <w:basedOn w:val="Tabellanormale"/>
    <w:rsid w:val="00735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1A45CE"/>
    <w:pPr>
      <w:spacing w:after="120"/>
    </w:pPr>
    <w:rPr>
      <w:sz w:val="16"/>
      <w:szCs w:val="16"/>
    </w:rPr>
  </w:style>
  <w:style w:type="paragraph" w:styleId="Pidipagina">
    <w:name w:val="footer"/>
    <w:basedOn w:val="Normale"/>
    <w:rsid w:val="002523C8"/>
    <w:pPr>
      <w:tabs>
        <w:tab w:val="center" w:pos="4252"/>
        <w:tab w:val="right" w:pos="8504"/>
      </w:tabs>
    </w:pPr>
  </w:style>
  <w:style w:type="character" w:styleId="Numeropagina">
    <w:name w:val="page number"/>
    <w:basedOn w:val="Carpredefinitoparagrafo"/>
    <w:rsid w:val="002523C8"/>
  </w:style>
  <w:style w:type="paragraph" w:styleId="NormaleWeb">
    <w:name w:val="Normal (Web)"/>
    <w:basedOn w:val="Normale"/>
    <w:uiPriority w:val="99"/>
    <w:unhideWhenUsed/>
    <w:rsid w:val="00757D2B"/>
    <w:pPr>
      <w:spacing w:before="100" w:beforeAutospacing="1" w:after="100" w:afterAutospacing="1"/>
    </w:pPr>
  </w:style>
  <w:style w:type="character" w:styleId="Enfasigrassetto">
    <w:name w:val="Strong"/>
    <w:uiPriority w:val="22"/>
    <w:qFormat/>
    <w:rsid w:val="00757D2B"/>
    <w:rPr>
      <w:b/>
      <w:bCs/>
    </w:rPr>
  </w:style>
  <w:style w:type="character" w:customStyle="1" w:styleId="apple-converted-space">
    <w:name w:val="apple-converted-space"/>
    <w:rsid w:val="00757D2B"/>
  </w:style>
  <w:style w:type="paragraph" w:customStyle="1" w:styleId="Elencoacolori-Colore11">
    <w:name w:val="Elenco a colori - Colore 11"/>
    <w:basedOn w:val="Normale"/>
    <w:uiPriority w:val="34"/>
    <w:qFormat/>
    <w:rsid w:val="00757D2B"/>
    <w:pPr>
      <w:ind w:left="708"/>
    </w:pPr>
  </w:style>
</w:styles>
</file>

<file path=word/webSettings.xml><?xml version="1.0" encoding="utf-8"?>
<w:webSettings xmlns:r="http://schemas.openxmlformats.org/officeDocument/2006/relationships" xmlns:w="http://schemas.openxmlformats.org/wordprocessingml/2006/main">
  <w:divs>
    <w:div w:id="10259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1230</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TITULO: CONOCE LAS POSIBILIDADES QUE TE OFRECE EL MEDIO NATURAL PARA REALIZAR ACTIVIDADES FÍSICO DEPORTIVAS RECREATIVAS</vt:lpstr>
    </vt:vector>
  </TitlesOfParts>
  <Company>Windows uE</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CONOCE LAS POSIBILIDADES QUE TE OFRECE EL MEDIO NATURAL PARA REALIZAR ACTIVIDADES FÍSICO DEPORTIVAS RECREATIVAS</dc:title>
  <dc:subject/>
  <dc:creator>WinuE</dc:creator>
  <cp:keywords/>
  <cp:lastModifiedBy>Utente</cp:lastModifiedBy>
  <cp:revision>3</cp:revision>
  <dcterms:created xsi:type="dcterms:W3CDTF">2015-05-30T08:21:00Z</dcterms:created>
  <dcterms:modified xsi:type="dcterms:W3CDTF">2015-05-30T09:33:00Z</dcterms:modified>
</cp:coreProperties>
</file>